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B6D4E" w14:textId="312AD16C" w:rsidR="00AC285B" w:rsidRDefault="00AC285B" w:rsidP="00AC285B">
      <w:pPr>
        <w:pStyle w:val="NormalWeb"/>
        <w:spacing w:before="0" w:beforeAutospacing="0" w:after="240" w:afterAutospacing="0"/>
        <w:jc w:val="center"/>
        <w:rPr>
          <w:rFonts w:ascii="Segoe UI" w:hAnsi="Segoe UI" w:cs="Segoe UI"/>
          <w:color w:val="000000"/>
          <w:sz w:val="36"/>
          <w:szCs w:val="36"/>
        </w:rPr>
      </w:pPr>
    </w:p>
    <w:p w14:paraId="67400C1D" w14:textId="5FE2DB23" w:rsidR="00845053" w:rsidRPr="00E7753E" w:rsidRDefault="00FC1C1A" w:rsidP="00AC285B">
      <w:pPr>
        <w:pStyle w:val="NormalWeb"/>
        <w:spacing w:before="0" w:beforeAutospacing="0" w:after="240" w:afterAutospacing="0"/>
        <w:rPr>
          <w:rFonts w:ascii="Segoe UI" w:hAnsi="Segoe UI" w:cs="Segoe UI"/>
          <w:color w:val="000000"/>
          <w:sz w:val="36"/>
          <w:szCs w:val="36"/>
        </w:rPr>
      </w:pPr>
      <w:r w:rsidRPr="00E7753E">
        <w:rPr>
          <w:rFonts w:ascii="Segoe UI" w:hAnsi="Segoe UI" w:cs="Segoe UI"/>
          <w:b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3563BF0" wp14:editId="288A7BA6">
                <wp:simplePos x="0" y="0"/>
                <wp:positionH relativeFrom="column">
                  <wp:posOffset>5166360</wp:posOffset>
                </wp:positionH>
                <wp:positionV relativeFrom="paragraph">
                  <wp:posOffset>478155</wp:posOffset>
                </wp:positionV>
                <wp:extent cx="1514475" cy="120967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B4EE0" w14:textId="3912C816" w:rsidR="00AE46EE" w:rsidRPr="008C2E5A" w:rsidRDefault="00AE46EE">
                            <w:pPr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Contact</w:t>
                            </w:r>
                            <w:r w:rsidR="00165562" w:rsidRPr="008C2E5A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details </w:t>
                            </w:r>
                            <w:r w:rsidR="009219B9"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  <w:t xml:space="preserve">Based on </w:t>
                            </w:r>
                            <w:r w:rsidR="00E7753E" w:rsidRPr="00E7753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Privacy Notice (Members)</w:t>
                            </w:r>
                            <w:r w:rsidR="00E7753E"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E7753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Personal Data Processing Documentation</w:t>
                            </w:r>
                          </w:p>
                          <w:p w14:paraId="7243903C" w14:textId="1762DF0C" w:rsidR="00165562" w:rsidRPr="0059179D" w:rsidRDefault="00165562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63B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6.8pt;margin-top:37.65pt;width:119.25pt;height:95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">
                <v:textbox>
                  <w:txbxContent>
                    <w:p w14:paraId="337B4EE0" w14:textId="3912C816" w:rsidR="00AE46EE" w:rsidRPr="008C2E5A" w:rsidRDefault="00AE46EE">
                      <w:pPr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Contact</w:t>
                      </w:r>
                      <w:r w:rsidR="00165562" w:rsidRPr="008C2E5A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details </w:t>
                      </w:r>
                      <w:r w:rsidR="009219B9"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  <w:t xml:space="preserve">Based on </w:t>
                      </w:r>
                      <w:r w:rsidR="00E7753E" w:rsidRPr="00E7753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Privacy Notice (Members)</w:t>
                      </w:r>
                      <w:r w:rsidR="00E7753E"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  <w:t xml:space="preserve"> and </w:t>
                      </w:r>
                      <w:r w:rsidRPr="00E7753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Personal Data Processing Documentation</w:t>
                      </w:r>
                    </w:p>
                    <w:p w14:paraId="7243903C" w14:textId="1762DF0C" w:rsidR="00165562" w:rsidRPr="0059179D" w:rsidRDefault="00165562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5053" w:rsidRPr="00E7753E">
        <w:rPr>
          <w:rFonts w:ascii="Segoe UI" w:hAnsi="Segoe UI" w:cs="Segoe UI"/>
          <w:color w:val="000000"/>
          <w:sz w:val="36"/>
          <w:szCs w:val="36"/>
        </w:rPr>
        <w:t>PRIVACY NOTICE</w:t>
      </w:r>
      <w:r w:rsidR="00E7753E" w:rsidRPr="00E7753E">
        <w:rPr>
          <w:rFonts w:ascii="Segoe UI" w:hAnsi="Segoe UI" w:cs="Segoe UI"/>
          <w:color w:val="000000"/>
          <w:sz w:val="36"/>
          <w:szCs w:val="36"/>
        </w:rPr>
        <w:t xml:space="preserve"> (OFFENDERS)</w:t>
      </w:r>
      <w:r w:rsidR="002B09E3">
        <w:rPr>
          <w:rFonts w:ascii="Segoe UI" w:hAnsi="Segoe UI" w:cs="Segoe UI"/>
          <w:color w:val="000000"/>
          <w:sz w:val="36"/>
          <w:szCs w:val="36"/>
        </w:rPr>
        <w:t xml:space="preserve"> (Short</w:t>
      </w:r>
      <w:r w:rsidR="00656563">
        <w:rPr>
          <w:rFonts w:ascii="Segoe UI" w:hAnsi="Segoe UI" w:cs="Segoe UI"/>
          <w:color w:val="000000"/>
          <w:sz w:val="36"/>
          <w:szCs w:val="36"/>
        </w:rPr>
        <w:t>-form</w:t>
      </w:r>
      <w:r w:rsidR="002B09E3">
        <w:rPr>
          <w:rFonts w:ascii="Segoe UI" w:hAnsi="Segoe UI" w:cs="Segoe UI"/>
          <w:color w:val="000000"/>
          <w:sz w:val="36"/>
          <w:szCs w:val="36"/>
        </w:rPr>
        <w:t>)</w:t>
      </w:r>
    </w:p>
    <w:p w14:paraId="6185AD14" w14:textId="5F211006" w:rsidR="00E56CFC" w:rsidRPr="008C2E5A" w:rsidRDefault="00AC285B" w:rsidP="00B943EE">
      <w:pPr>
        <w:spacing w:after="0"/>
        <w:ind w:left="720"/>
        <w:rPr>
          <w:rFonts w:ascii="Segoe UI" w:hAnsi="Segoe UI" w:cs="Segoe UI"/>
          <w:color w:val="FF0000"/>
          <w:sz w:val="20"/>
          <w:szCs w:val="20"/>
        </w:rPr>
      </w:pPr>
      <w:bookmarkStart w:id="0" w:name="_Hlk510509156"/>
      <w:r>
        <w:rPr>
          <w:rFonts w:ascii="Segoe UI" w:hAnsi="Segoe UI" w:cs="Segoe UI"/>
          <w:color w:val="FF0000"/>
          <w:sz w:val="20"/>
          <w:szCs w:val="20"/>
        </w:rPr>
        <w:t xml:space="preserve">City Centre Beat </w:t>
      </w:r>
      <w:r w:rsidR="006672FD" w:rsidRPr="008C2E5A">
        <w:rPr>
          <w:rFonts w:ascii="Segoe UI" w:hAnsi="Segoe UI" w:cs="Segoe UI"/>
          <w:color w:val="FF0000"/>
          <w:sz w:val="20"/>
          <w:szCs w:val="20"/>
        </w:rPr>
        <w:t>Exclusion Scheme</w:t>
      </w:r>
      <w:r w:rsidR="00E56CFC" w:rsidRPr="008C2E5A">
        <w:rPr>
          <w:rFonts w:ascii="Segoe UI" w:hAnsi="Segoe UI" w:cs="Segoe UI"/>
          <w:color w:val="FF0000"/>
          <w:sz w:val="20"/>
          <w:szCs w:val="20"/>
        </w:rPr>
        <w:t xml:space="preserve"> </w:t>
      </w:r>
    </w:p>
    <w:p w14:paraId="604DD5EB" w14:textId="2990B97D" w:rsidR="00E56CFC" w:rsidRDefault="00492983" w:rsidP="00B943EE">
      <w:pPr>
        <w:spacing w:after="0"/>
        <w:ind w:left="720"/>
        <w:rPr>
          <w:rFonts w:ascii="Segoe UI" w:hAnsi="Segoe UI" w:cs="Segoe UI"/>
          <w:color w:val="FF0000"/>
          <w:sz w:val="20"/>
          <w:szCs w:val="20"/>
        </w:rPr>
      </w:pPr>
      <w:r>
        <w:rPr>
          <w:rFonts w:ascii="Segoe UI" w:hAnsi="Segoe UI" w:cs="Segoe UI"/>
          <w:color w:val="FF0000"/>
          <w:sz w:val="20"/>
          <w:szCs w:val="20"/>
        </w:rPr>
        <w:t>3</w:t>
      </w:r>
      <w:r w:rsidRPr="00492983">
        <w:rPr>
          <w:rFonts w:ascii="Segoe UI" w:hAnsi="Segoe UI" w:cs="Segoe UI"/>
          <w:color w:val="FF0000"/>
          <w:sz w:val="20"/>
          <w:szCs w:val="20"/>
          <w:vertAlign w:val="superscript"/>
        </w:rPr>
        <w:t>rd</w:t>
      </w:r>
      <w:r>
        <w:rPr>
          <w:rFonts w:ascii="Segoe UI" w:hAnsi="Segoe UI" w:cs="Segoe UI"/>
          <w:color w:val="FF0000"/>
          <w:sz w:val="20"/>
          <w:szCs w:val="20"/>
        </w:rPr>
        <w:t xml:space="preserve"> Floor Bank House</w:t>
      </w:r>
    </w:p>
    <w:p w14:paraId="251489AA" w14:textId="38C1250D" w:rsidR="00E56CFC" w:rsidRPr="008C2E5A" w:rsidRDefault="00492983" w:rsidP="00492983">
      <w:pPr>
        <w:spacing w:after="0"/>
        <w:ind w:left="720"/>
        <w:rPr>
          <w:rFonts w:ascii="Segoe UI" w:hAnsi="Segoe UI" w:cs="Segoe UI"/>
          <w:color w:val="FF0000"/>
          <w:sz w:val="20"/>
          <w:szCs w:val="20"/>
        </w:rPr>
      </w:pPr>
      <w:r>
        <w:rPr>
          <w:rFonts w:ascii="Segoe UI" w:hAnsi="Segoe UI" w:cs="Segoe UI"/>
          <w:color w:val="FF0000"/>
          <w:sz w:val="20"/>
          <w:szCs w:val="20"/>
        </w:rPr>
        <w:t>Bank St</w:t>
      </w:r>
    </w:p>
    <w:p w14:paraId="1FF20AD0" w14:textId="07E668EE" w:rsidR="00E56CFC" w:rsidRDefault="00AC285B" w:rsidP="00B943EE">
      <w:pPr>
        <w:spacing w:after="0"/>
        <w:ind w:left="720"/>
        <w:rPr>
          <w:rFonts w:ascii="Segoe UI" w:hAnsi="Segoe UI" w:cs="Segoe UI"/>
          <w:color w:val="FF0000"/>
          <w:sz w:val="20"/>
          <w:szCs w:val="20"/>
        </w:rPr>
      </w:pPr>
      <w:r>
        <w:rPr>
          <w:rFonts w:ascii="Segoe UI" w:hAnsi="Segoe UI" w:cs="Segoe UI"/>
          <w:color w:val="FF0000"/>
          <w:sz w:val="20"/>
          <w:szCs w:val="20"/>
        </w:rPr>
        <w:t>Bradford</w:t>
      </w:r>
    </w:p>
    <w:p w14:paraId="63E718D0" w14:textId="2696BDF4" w:rsidR="00492983" w:rsidRPr="008C2E5A" w:rsidRDefault="00492983" w:rsidP="00B943EE">
      <w:pPr>
        <w:spacing w:after="0"/>
        <w:ind w:left="720"/>
        <w:rPr>
          <w:rFonts w:ascii="Segoe UI" w:hAnsi="Segoe UI" w:cs="Segoe UI"/>
          <w:color w:val="FF0000"/>
          <w:sz w:val="20"/>
          <w:szCs w:val="20"/>
        </w:rPr>
      </w:pPr>
      <w:r>
        <w:rPr>
          <w:rFonts w:ascii="Segoe UI" w:hAnsi="Segoe UI" w:cs="Segoe UI"/>
          <w:color w:val="FF0000"/>
          <w:sz w:val="20"/>
          <w:szCs w:val="20"/>
        </w:rPr>
        <w:t>BD11RD</w:t>
      </w:r>
    </w:p>
    <w:p w14:paraId="3B9DB61F" w14:textId="3C0DE054" w:rsidR="00E56CFC" w:rsidRPr="008C2E5A" w:rsidRDefault="00E56CFC" w:rsidP="00B943EE">
      <w:pPr>
        <w:spacing w:after="0"/>
        <w:ind w:left="720"/>
        <w:rPr>
          <w:rFonts w:ascii="Segoe UI" w:hAnsi="Segoe UI" w:cs="Segoe UI"/>
          <w:color w:val="FF0000"/>
          <w:sz w:val="20"/>
          <w:szCs w:val="20"/>
        </w:rPr>
      </w:pPr>
      <w:r w:rsidRPr="008C2E5A">
        <w:rPr>
          <w:rFonts w:ascii="Segoe UI" w:hAnsi="Segoe UI" w:cs="Segoe UI"/>
          <w:color w:val="000000" w:themeColor="text1"/>
          <w:sz w:val="20"/>
          <w:szCs w:val="20"/>
        </w:rPr>
        <w:t xml:space="preserve">Email address: </w:t>
      </w:r>
      <w:r w:rsidR="00492983">
        <w:rPr>
          <w:rFonts w:ascii="Segoe UI" w:hAnsi="Segoe UI" w:cs="Segoe UI"/>
          <w:color w:val="FF0000"/>
          <w:sz w:val="20"/>
          <w:szCs w:val="20"/>
        </w:rPr>
        <w:t>hello@citycentrebeat.co.uk</w:t>
      </w:r>
    </w:p>
    <w:p w14:paraId="5BB665DC" w14:textId="2AF64C0C" w:rsidR="0059179D" w:rsidRPr="008C2E5A" w:rsidRDefault="0059179D" w:rsidP="0059179D">
      <w:pPr>
        <w:spacing w:after="0"/>
        <w:ind w:left="720"/>
        <w:rPr>
          <w:rFonts w:ascii="Segoe UI" w:hAnsi="Segoe UI" w:cs="Segoe UI"/>
          <w:color w:val="FF0000"/>
          <w:sz w:val="20"/>
          <w:szCs w:val="20"/>
        </w:rPr>
      </w:pPr>
      <w:r w:rsidRPr="008C2E5A">
        <w:rPr>
          <w:rFonts w:ascii="Segoe UI" w:hAnsi="Segoe UI" w:cs="Segoe UI"/>
          <w:color w:val="000000" w:themeColor="text1"/>
          <w:sz w:val="20"/>
          <w:szCs w:val="20"/>
        </w:rPr>
        <w:t xml:space="preserve">Tel: </w:t>
      </w:r>
      <w:r w:rsidR="00AC285B">
        <w:rPr>
          <w:rFonts w:ascii="Segoe UI" w:hAnsi="Segoe UI" w:cs="Segoe UI"/>
          <w:color w:val="FF0000"/>
          <w:sz w:val="20"/>
          <w:szCs w:val="20"/>
        </w:rPr>
        <w:t>0</w:t>
      </w:r>
      <w:r w:rsidR="00492983">
        <w:rPr>
          <w:rFonts w:ascii="Segoe UI" w:hAnsi="Segoe UI" w:cs="Segoe UI"/>
          <w:color w:val="FF0000"/>
          <w:sz w:val="20"/>
          <w:szCs w:val="20"/>
        </w:rPr>
        <w:t>7779333675</w:t>
      </w:r>
    </w:p>
    <w:p w14:paraId="78C851D3" w14:textId="50544926" w:rsidR="009E48D4" w:rsidRDefault="00FC1C1A" w:rsidP="00FE4EE1">
      <w:pPr>
        <w:pStyle w:val="NormalWeb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08A7E9A9" wp14:editId="62625639">
                <wp:simplePos x="0" y="0"/>
                <wp:positionH relativeFrom="column">
                  <wp:posOffset>5166360</wp:posOffset>
                </wp:positionH>
                <wp:positionV relativeFrom="paragraph">
                  <wp:posOffset>242570</wp:posOffset>
                </wp:positionV>
                <wp:extent cx="1514475" cy="101917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7FD5E" w14:textId="08FDA77E" w:rsidR="00E7753E" w:rsidRDefault="00E7753E" w:rsidP="00E7753E">
                            <w:pPr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Purpose of processing personal data</w:t>
                            </w:r>
                            <w:r w:rsidR="006A0456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19B9"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  <w:t>Based on</w:t>
                            </w:r>
                            <w:r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Personal Data Processing Documentation</w:t>
                            </w:r>
                          </w:p>
                          <w:p w14:paraId="7FDFC162" w14:textId="77777777" w:rsidR="00E7753E" w:rsidRDefault="00E7753E" w:rsidP="00E7753E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7E9A9" id="Text Box 1" o:spid="_x0000_s1027" type="#_x0000_t202" style="position:absolute;margin-left:406.8pt;margin-top:19.1pt;width:119.25pt;height:80.2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">
                <v:textbox>
                  <w:txbxContent>
                    <w:p w14:paraId="3697FD5E" w14:textId="08FDA77E" w:rsidR="00E7753E" w:rsidRDefault="00E7753E" w:rsidP="00E7753E">
                      <w:pPr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Purpose of processing personal data</w:t>
                      </w:r>
                      <w:r w:rsidR="006A0456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219B9"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  <w:t>Based on</w:t>
                      </w:r>
                      <w:r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Personal Data Processing Documentation</w:t>
                      </w:r>
                    </w:p>
                    <w:p w14:paraId="7FDFC162" w14:textId="77777777" w:rsidR="00E7753E" w:rsidRDefault="00E7753E" w:rsidP="00E7753E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81BD8A" w14:textId="51A36F40" w:rsidR="00D33EEC" w:rsidRDefault="00654411" w:rsidP="00D33EEC">
      <w:pPr>
        <w:pStyle w:val="NormalWeb"/>
        <w:spacing w:before="0" w:beforeAutospacing="0" w:after="240" w:afterAutospacing="0"/>
        <w:rPr>
          <w:rFonts w:ascii="Segoe UI" w:hAnsi="Segoe UI" w:cs="Segoe UI"/>
          <w:color w:val="FF0000"/>
          <w:sz w:val="20"/>
          <w:szCs w:val="20"/>
        </w:rPr>
      </w:pPr>
      <w:bookmarkStart w:id="1" w:name="_Hlk510509185"/>
      <w:bookmarkEnd w:id="0"/>
      <w:r w:rsidRPr="008C2E5A">
        <w:rPr>
          <w:rFonts w:ascii="Segoe UI" w:hAnsi="Segoe UI" w:cs="Segoe UI"/>
          <w:color w:val="000000"/>
          <w:sz w:val="20"/>
          <w:szCs w:val="20"/>
        </w:rPr>
        <w:t xml:space="preserve">Members </w:t>
      </w:r>
      <w:r w:rsidR="00993789" w:rsidRPr="008C2E5A">
        <w:rPr>
          <w:rFonts w:ascii="Segoe UI" w:hAnsi="Segoe UI" w:cs="Segoe UI"/>
          <w:color w:val="000000"/>
          <w:sz w:val="20"/>
          <w:szCs w:val="20"/>
        </w:rPr>
        <w:t xml:space="preserve">of the </w:t>
      </w:r>
      <w:r w:rsidR="006672FD" w:rsidRPr="008C2E5A">
        <w:rPr>
          <w:rFonts w:ascii="Segoe UI" w:hAnsi="Segoe UI" w:cs="Segoe UI"/>
          <w:color w:val="000000"/>
          <w:sz w:val="20"/>
          <w:szCs w:val="20"/>
        </w:rPr>
        <w:t xml:space="preserve">Scheme </w:t>
      </w:r>
      <w:r w:rsidRPr="008C2E5A">
        <w:rPr>
          <w:rFonts w:ascii="Segoe UI" w:hAnsi="Segoe UI" w:cs="Segoe UI"/>
          <w:color w:val="000000"/>
          <w:sz w:val="20"/>
          <w:szCs w:val="20"/>
        </w:rPr>
        <w:t xml:space="preserve">have </w:t>
      </w:r>
      <w:r w:rsidR="00991151" w:rsidRPr="008C2E5A">
        <w:rPr>
          <w:rFonts w:ascii="Segoe UI" w:hAnsi="Segoe UI" w:cs="Segoe UI"/>
          <w:color w:val="000000"/>
          <w:sz w:val="20"/>
          <w:szCs w:val="20"/>
        </w:rPr>
        <w:t xml:space="preserve">the </w:t>
      </w:r>
      <w:r w:rsidRPr="008C2E5A">
        <w:rPr>
          <w:rFonts w:ascii="Segoe UI" w:hAnsi="Segoe UI" w:cs="Segoe UI"/>
          <w:color w:val="000000"/>
          <w:sz w:val="20"/>
          <w:szCs w:val="20"/>
        </w:rPr>
        <w:t>right to protect their property, staff and customers from crime and anti-social behaviour</w:t>
      </w:r>
      <w:r w:rsidR="00975EEA" w:rsidRPr="008C2E5A">
        <w:rPr>
          <w:rFonts w:ascii="Segoe UI" w:hAnsi="Segoe UI" w:cs="Segoe UI"/>
          <w:color w:val="000000"/>
          <w:sz w:val="20"/>
          <w:szCs w:val="20"/>
        </w:rPr>
        <w:t xml:space="preserve"> and</w:t>
      </w:r>
      <w:r w:rsidR="00D33EEC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991151" w:rsidRPr="008C2E5A">
        <w:rPr>
          <w:rFonts w:ascii="Segoe UI" w:hAnsi="Segoe UI" w:cs="Segoe UI"/>
          <w:color w:val="000000"/>
          <w:sz w:val="20"/>
          <w:szCs w:val="20"/>
        </w:rPr>
        <w:t xml:space="preserve">to </w:t>
      </w:r>
      <w:r w:rsidR="00E05275" w:rsidRPr="008C2E5A">
        <w:rPr>
          <w:rFonts w:ascii="Segoe UI" w:hAnsi="Segoe UI" w:cs="Segoe UI"/>
          <w:color w:val="000000"/>
          <w:sz w:val="20"/>
          <w:szCs w:val="20"/>
        </w:rPr>
        <w:t xml:space="preserve">exclude </w:t>
      </w:r>
      <w:r w:rsidR="000C2585" w:rsidRPr="008C2E5A">
        <w:rPr>
          <w:rFonts w:ascii="Segoe UI" w:hAnsi="Segoe UI" w:cs="Segoe UI"/>
          <w:color w:val="000000"/>
          <w:sz w:val="20"/>
          <w:szCs w:val="20"/>
        </w:rPr>
        <w:t>from their premises any</w:t>
      </w:r>
      <w:r w:rsidR="00292912">
        <w:rPr>
          <w:rFonts w:ascii="Segoe UI" w:hAnsi="Segoe UI" w:cs="Segoe UI"/>
          <w:color w:val="000000"/>
          <w:sz w:val="20"/>
          <w:szCs w:val="20"/>
        </w:rPr>
        <w:t xml:space="preserve">one </w:t>
      </w:r>
      <w:r w:rsidR="000C2585" w:rsidRPr="008C2E5A">
        <w:rPr>
          <w:rFonts w:ascii="Segoe UI" w:hAnsi="Segoe UI" w:cs="Segoe UI"/>
          <w:color w:val="000000"/>
          <w:sz w:val="20"/>
          <w:szCs w:val="20"/>
        </w:rPr>
        <w:t xml:space="preserve">who </w:t>
      </w:r>
      <w:r w:rsidR="00292912">
        <w:rPr>
          <w:rFonts w:ascii="Segoe UI" w:hAnsi="Segoe UI" w:cs="Segoe UI"/>
          <w:color w:val="000000"/>
          <w:sz w:val="20"/>
          <w:szCs w:val="20"/>
        </w:rPr>
        <w:t xml:space="preserve">is a </w:t>
      </w:r>
      <w:r w:rsidR="000C2585" w:rsidRPr="008C2E5A">
        <w:rPr>
          <w:rFonts w:ascii="Segoe UI" w:hAnsi="Segoe UI" w:cs="Segoe UI"/>
          <w:color w:val="000000"/>
          <w:sz w:val="20"/>
          <w:szCs w:val="20"/>
        </w:rPr>
        <w:t xml:space="preserve">proven threat to their property, staff or customers. </w:t>
      </w:r>
      <w:r w:rsidR="006672FD" w:rsidRPr="008C2E5A">
        <w:rPr>
          <w:rFonts w:ascii="Segoe UI" w:hAnsi="Segoe UI" w:cs="Segoe UI"/>
          <w:color w:val="000000"/>
          <w:sz w:val="20"/>
          <w:szCs w:val="20"/>
        </w:rPr>
        <w:t>The</w:t>
      </w:r>
      <w:r w:rsidR="00993789" w:rsidRPr="008C2E5A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6672FD" w:rsidRPr="008C2E5A">
        <w:rPr>
          <w:rFonts w:ascii="Segoe UI" w:hAnsi="Segoe UI" w:cs="Segoe UI"/>
          <w:color w:val="000000"/>
          <w:sz w:val="20"/>
          <w:szCs w:val="20"/>
        </w:rPr>
        <w:t xml:space="preserve">Scheme </w:t>
      </w:r>
      <w:r w:rsidR="00993789" w:rsidRPr="008C2E5A">
        <w:rPr>
          <w:rFonts w:ascii="Segoe UI" w:hAnsi="Segoe UI" w:cs="Segoe UI"/>
          <w:color w:val="000000"/>
          <w:sz w:val="20"/>
          <w:szCs w:val="20"/>
        </w:rPr>
        <w:t>process</w:t>
      </w:r>
      <w:r w:rsidR="006672FD" w:rsidRPr="008C2E5A">
        <w:rPr>
          <w:rFonts w:ascii="Segoe UI" w:hAnsi="Segoe UI" w:cs="Segoe UI"/>
          <w:color w:val="000000"/>
          <w:sz w:val="20"/>
          <w:szCs w:val="20"/>
        </w:rPr>
        <w:t>es</w:t>
      </w:r>
      <w:r w:rsidR="00267C7D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FC1C1A">
        <w:rPr>
          <w:rFonts w:ascii="Segoe UI" w:hAnsi="Segoe UI" w:cs="Segoe UI"/>
          <w:color w:val="000000"/>
          <w:sz w:val="20"/>
          <w:szCs w:val="20"/>
        </w:rPr>
        <w:t xml:space="preserve">your </w:t>
      </w:r>
      <w:r w:rsidR="00975EEA" w:rsidRPr="008C2E5A">
        <w:rPr>
          <w:rFonts w:ascii="Segoe UI" w:hAnsi="Segoe UI" w:cs="Segoe UI"/>
          <w:color w:val="000000"/>
          <w:sz w:val="20"/>
          <w:szCs w:val="20"/>
        </w:rPr>
        <w:t xml:space="preserve">personal data </w:t>
      </w:r>
      <w:r w:rsidR="00671CE9" w:rsidRPr="008C2E5A">
        <w:rPr>
          <w:rFonts w:ascii="Segoe UI" w:hAnsi="Segoe UI" w:cs="Segoe UI"/>
          <w:color w:val="000000"/>
          <w:sz w:val="20"/>
          <w:szCs w:val="20"/>
        </w:rPr>
        <w:t xml:space="preserve">for </w:t>
      </w:r>
      <w:r w:rsidR="00FC1C1A">
        <w:rPr>
          <w:rFonts w:ascii="Segoe UI" w:hAnsi="Segoe UI" w:cs="Segoe UI"/>
          <w:color w:val="000000"/>
          <w:sz w:val="20"/>
          <w:szCs w:val="20"/>
        </w:rPr>
        <w:t xml:space="preserve">this purpose. </w:t>
      </w:r>
      <w:r w:rsidR="00D33EEC" w:rsidRPr="00D33EEC">
        <w:rPr>
          <w:rFonts w:ascii="Segoe UI" w:hAnsi="Segoe UI" w:cs="Segoe UI"/>
          <w:sz w:val="20"/>
          <w:szCs w:val="20"/>
        </w:rPr>
        <w:t xml:space="preserve">The Scheme’s area of operation, and its Exclusion Scheme, </w:t>
      </w:r>
      <w:r w:rsidR="00D33EEC" w:rsidRPr="00735301">
        <w:rPr>
          <w:rFonts w:ascii="Segoe UI" w:hAnsi="Segoe UI" w:cs="Segoe UI"/>
          <w:color w:val="FF0000"/>
          <w:sz w:val="20"/>
          <w:szCs w:val="20"/>
        </w:rPr>
        <w:t xml:space="preserve">extends </w:t>
      </w:r>
      <w:r w:rsidR="00AC285B">
        <w:rPr>
          <w:rFonts w:ascii="Segoe UI" w:hAnsi="Segoe UI" w:cs="Segoe UI"/>
          <w:color w:val="FF0000"/>
          <w:sz w:val="20"/>
          <w:szCs w:val="20"/>
        </w:rPr>
        <w:t>across the whole of the City Centre of Bradford and outside areas for members who have signed up for membership of CCB.</w:t>
      </w:r>
      <w:r w:rsidR="00D33EEC" w:rsidRPr="00D33EEC">
        <w:rPr>
          <w:rFonts w:ascii="Segoe UI" w:hAnsi="Segoe UI" w:cs="Segoe UI"/>
          <w:color w:val="FF0000"/>
          <w:sz w:val="20"/>
          <w:szCs w:val="20"/>
        </w:rPr>
        <w:t xml:space="preserve"> </w:t>
      </w:r>
    </w:p>
    <w:p w14:paraId="293B6221" w14:textId="5BD64136" w:rsidR="00713561" w:rsidRDefault="00FC1C1A" w:rsidP="00FC1C1A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We may process your personal data by collecting, storing, retaining, collating and sharing it. We may also process your </w:t>
      </w:r>
      <w:r w:rsidR="00713561">
        <w:rPr>
          <w:rFonts w:ascii="Segoe UI" w:hAnsi="Segoe UI" w:cs="Segoe UI"/>
          <w:sz w:val="20"/>
          <w:szCs w:val="20"/>
        </w:rPr>
        <w:t xml:space="preserve">de-personalised data for </w:t>
      </w:r>
      <w:r>
        <w:rPr>
          <w:rFonts w:ascii="Segoe UI" w:hAnsi="Segoe UI" w:cs="Segoe UI"/>
          <w:sz w:val="20"/>
          <w:szCs w:val="20"/>
        </w:rPr>
        <w:t xml:space="preserve">analysis, </w:t>
      </w:r>
      <w:r w:rsidR="00713561">
        <w:rPr>
          <w:rFonts w:ascii="Segoe UI" w:hAnsi="Segoe UI" w:cs="Segoe UI"/>
          <w:sz w:val="20"/>
          <w:szCs w:val="20"/>
        </w:rPr>
        <w:t>historical comparisons etc.</w:t>
      </w:r>
    </w:p>
    <w:p w14:paraId="00BBB38A" w14:textId="77777777" w:rsidR="00FC1C1A" w:rsidRDefault="00FC1C1A" w:rsidP="00975EEA">
      <w:pPr>
        <w:pStyle w:val="NormalWeb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bookmarkStart w:id="2" w:name="_Hlk510512803"/>
      <w:bookmarkEnd w:id="1"/>
      <w:r>
        <w:rPr>
          <w:rFonts w:ascii="Segoe UI" w:hAnsi="Segoe UI" w:cs="Segoe UI"/>
          <w:color w:val="000000"/>
          <w:sz w:val="20"/>
          <w:szCs w:val="20"/>
        </w:rPr>
        <w:t xml:space="preserve">Our </w:t>
      </w:r>
      <w:r w:rsidR="00671CE9" w:rsidRPr="008C2E5A">
        <w:rPr>
          <w:rFonts w:ascii="Segoe UI" w:hAnsi="Segoe UI" w:cs="Segoe UI"/>
          <w:color w:val="000000"/>
          <w:sz w:val="20"/>
          <w:szCs w:val="20"/>
        </w:rPr>
        <w:t>Members’</w:t>
      </w:r>
      <w:r w:rsidR="00975EEA" w:rsidRPr="008C2E5A">
        <w:rPr>
          <w:rFonts w:ascii="Segoe UI" w:hAnsi="Segoe UI" w:cs="Segoe UI"/>
          <w:color w:val="000000"/>
          <w:sz w:val="20"/>
          <w:szCs w:val="20"/>
        </w:rPr>
        <w:t xml:space="preserve"> ‘legitimate interest</w:t>
      </w:r>
      <w:r w:rsidR="008231FE">
        <w:rPr>
          <w:rFonts w:ascii="Segoe UI" w:hAnsi="Segoe UI" w:cs="Segoe UI"/>
          <w:color w:val="000000"/>
          <w:sz w:val="20"/>
          <w:szCs w:val="20"/>
        </w:rPr>
        <w:t>s</w:t>
      </w:r>
      <w:r w:rsidR="00975EEA" w:rsidRPr="008C2E5A">
        <w:rPr>
          <w:rFonts w:ascii="Segoe UI" w:hAnsi="Segoe UI" w:cs="Segoe UI"/>
          <w:color w:val="000000"/>
          <w:sz w:val="20"/>
          <w:szCs w:val="20"/>
        </w:rPr>
        <w:t xml:space="preserve">’ </w:t>
      </w:r>
      <w:r w:rsidR="00671CE9" w:rsidRPr="008C2E5A">
        <w:rPr>
          <w:rFonts w:ascii="Segoe UI" w:hAnsi="Segoe UI" w:cs="Segoe UI"/>
          <w:color w:val="000000"/>
          <w:sz w:val="20"/>
          <w:szCs w:val="20"/>
        </w:rPr>
        <w:t xml:space="preserve">provides the </w:t>
      </w:r>
      <w:r w:rsidR="00975EEA" w:rsidRPr="008C2E5A">
        <w:rPr>
          <w:rFonts w:ascii="Segoe UI" w:hAnsi="Segoe UI" w:cs="Segoe UI"/>
          <w:color w:val="000000"/>
          <w:sz w:val="20"/>
          <w:szCs w:val="20"/>
        </w:rPr>
        <w:t xml:space="preserve">lawful basis </w:t>
      </w:r>
      <w:r w:rsidR="006672FD" w:rsidRPr="008C2E5A">
        <w:rPr>
          <w:rFonts w:ascii="Segoe UI" w:hAnsi="Segoe UI" w:cs="Segoe UI"/>
          <w:color w:val="000000"/>
          <w:sz w:val="20"/>
          <w:szCs w:val="20"/>
        </w:rPr>
        <w:t xml:space="preserve">on which </w:t>
      </w:r>
      <w:r>
        <w:rPr>
          <w:rFonts w:ascii="Segoe UI" w:hAnsi="Segoe UI" w:cs="Segoe UI"/>
          <w:color w:val="000000"/>
          <w:sz w:val="20"/>
          <w:szCs w:val="20"/>
        </w:rPr>
        <w:t xml:space="preserve">we </w:t>
      </w:r>
      <w:r w:rsidR="006672FD" w:rsidRPr="008C2E5A">
        <w:rPr>
          <w:rFonts w:ascii="Segoe UI" w:hAnsi="Segoe UI" w:cs="Segoe UI"/>
          <w:color w:val="000000"/>
          <w:sz w:val="20"/>
          <w:szCs w:val="20"/>
        </w:rPr>
        <w:t xml:space="preserve">may </w:t>
      </w:r>
      <w:r w:rsidR="00975EEA" w:rsidRPr="008C2E5A">
        <w:rPr>
          <w:rFonts w:ascii="Segoe UI" w:hAnsi="Segoe UI" w:cs="Segoe UI"/>
          <w:color w:val="000000"/>
          <w:sz w:val="20"/>
          <w:szCs w:val="20"/>
        </w:rPr>
        <w:t xml:space="preserve">process </w:t>
      </w:r>
      <w:r>
        <w:rPr>
          <w:rFonts w:ascii="Segoe UI" w:hAnsi="Segoe UI" w:cs="Segoe UI"/>
          <w:color w:val="000000"/>
          <w:sz w:val="20"/>
          <w:szCs w:val="20"/>
        </w:rPr>
        <w:t>your personal data.</w:t>
      </w:r>
    </w:p>
    <w:bookmarkEnd w:id="2"/>
    <w:p w14:paraId="1E79DEA6" w14:textId="4F02EADA" w:rsidR="00FC1C1A" w:rsidRPr="00FC1C1A" w:rsidRDefault="009219B9" w:rsidP="00FC1C1A">
      <w:pPr>
        <w:pStyle w:val="NormalWeb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 w:rsidRPr="00FC1C1A">
        <w:rPr>
          <w:rFonts w:ascii="Segoe UI" w:hAnsi="Segoe UI" w:cs="Segoe UI"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1419D8ED" wp14:editId="7842E1BF">
                <wp:simplePos x="0" y="0"/>
                <wp:positionH relativeFrom="column">
                  <wp:posOffset>5166360</wp:posOffset>
                </wp:positionH>
                <wp:positionV relativeFrom="paragraph">
                  <wp:posOffset>42545</wp:posOffset>
                </wp:positionV>
                <wp:extent cx="1514475" cy="115252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FAE67" w14:textId="11F626B4" w:rsidR="00E7753E" w:rsidRDefault="00E7753E" w:rsidP="00E7753E">
                            <w:pPr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Categories and types of personal data processed</w:t>
                            </w:r>
                            <w:r w:rsidR="006A0456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19B9"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  <w:t>Based on</w:t>
                            </w:r>
                            <w:r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Personal Data Processing Documentation. </w:t>
                            </w:r>
                          </w:p>
                          <w:p w14:paraId="79B27C42" w14:textId="77777777" w:rsidR="00E7753E" w:rsidRDefault="00E7753E" w:rsidP="00E7753E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9D8ED" id="Text Box 5" o:spid="_x0000_s1028" type="#_x0000_t202" style="position:absolute;margin-left:406.8pt;margin-top:3.35pt;width:119.25pt;height:90.7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">
                <v:textbox>
                  <w:txbxContent>
                    <w:p w14:paraId="285FAE67" w14:textId="11F626B4" w:rsidR="00E7753E" w:rsidRDefault="00E7753E" w:rsidP="00E7753E">
                      <w:pPr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Categories and types of personal data processed</w:t>
                      </w:r>
                      <w:r w:rsidR="006A0456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219B9"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  <w:t>Based on</w:t>
                      </w:r>
                      <w:r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Personal Data Processing Documentation. </w:t>
                      </w:r>
                    </w:p>
                    <w:p w14:paraId="79B27C42" w14:textId="77777777" w:rsidR="00E7753E" w:rsidRDefault="00E7753E" w:rsidP="00E7753E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C1A" w:rsidRPr="00FC1C1A">
        <w:rPr>
          <w:rFonts w:ascii="Segoe UI" w:hAnsi="Segoe UI" w:cs="Segoe UI"/>
          <w:color w:val="000000"/>
          <w:sz w:val="20"/>
          <w:szCs w:val="20"/>
        </w:rPr>
        <w:t>We may process</w:t>
      </w:r>
      <w:r>
        <w:rPr>
          <w:rFonts w:ascii="Segoe UI" w:hAnsi="Segoe UI" w:cs="Segoe UI"/>
          <w:color w:val="000000"/>
          <w:sz w:val="20"/>
          <w:szCs w:val="20"/>
        </w:rPr>
        <w:t xml:space="preserve"> only the following information about you:</w:t>
      </w:r>
    </w:p>
    <w:p w14:paraId="1365A77E" w14:textId="063CCBC9" w:rsidR="00FC1C1A" w:rsidRPr="009219B9" w:rsidRDefault="00FC1C1A" w:rsidP="009219B9">
      <w:pPr>
        <w:pStyle w:val="ListParagraph"/>
        <w:numPr>
          <w:ilvl w:val="0"/>
          <w:numId w:val="6"/>
        </w:numPr>
        <w:rPr>
          <w:rFonts w:ascii="Segoe UI" w:hAnsi="Segoe UI" w:cs="Segoe UI"/>
          <w:sz w:val="20"/>
          <w:szCs w:val="20"/>
        </w:rPr>
      </w:pPr>
      <w:r w:rsidRPr="009219B9">
        <w:rPr>
          <w:rFonts w:ascii="Segoe UI" w:hAnsi="Segoe UI" w:cs="Segoe UI"/>
          <w:sz w:val="20"/>
          <w:szCs w:val="20"/>
        </w:rPr>
        <w:t xml:space="preserve">your </w:t>
      </w:r>
      <w:bookmarkStart w:id="3" w:name="_Hlk510513101"/>
      <w:r w:rsidR="00991268" w:rsidRPr="009219B9">
        <w:rPr>
          <w:rFonts w:ascii="Segoe UI" w:hAnsi="Segoe UI" w:cs="Segoe UI"/>
          <w:sz w:val="20"/>
          <w:szCs w:val="20"/>
        </w:rPr>
        <w:t xml:space="preserve">name and facial image and any </w:t>
      </w:r>
      <w:r w:rsidR="00A45C2A" w:rsidRPr="009219B9">
        <w:rPr>
          <w:rFonts w:ascii="Segoe UI" w:hAnsi="Segoe UI" w:cs="Segoe UI"/>
          <w:sz w:val="20"/>
          <w:szCs w:val="20"/>
        </w:rPr>
        <w:t xml:space="preserve">relevant </w:t>
      </w:r>
      <w:r w:rsidR="00991268" w:rsidRPr="009219B9">
        <w:rPr>
          <w:rFonts w:ascii="Segoe UI" w:hAnsi="Segoe UI" w:cs="Segoe UI"/>
          <w:sz w:val="20"/>
          <w:szCs w:val="20"/>
        </w:rPr>
        <w:t xml:space="preserve">information about the nature of </w:t>
      </w:r>
      <w:r w:rsidRPr="009219B9">
        <w:rPr>
          <w:rFonts w:ascii="Segoe UI" w:hAnsi="Segoe UI" w:cs="Segoe UI"/>
          <w:sz w:val="20"/>
          <w:szCs w:val="20"/>
        </w:rPr>
        <w:t>your</w:t>
      </w:r>
      <w:r w:rsidR="00991268" w:rsidRPr="009219B9">
        <w:rPr>
          <w:rFonts w:ascii="Segoe UI" w:hAnsi="Segoe UI" w:cs="Segoe UI"/>
          <w:sz w:val="20"/>
          <w:szCs w:val="20"/>
        </w:rPr>
        <w:t xml:space="preserve"> activities</w:t>
      </w:r>
      <w:r w:rsidRPr="009219B9">
        <w:rPr>
          <w:rFonts w:ascii="Segoe UI" w:hAnsi="Segoe UI" w:cs="Segoe UI"/>
          <w:sz w:val="20"/>
          <w:szCs w:val="20"/>
        </w:rPr>
        <w:t xml:space="preserve"> </w:t>
      </w:r>
      <w:r w:rsidR="00292912">
        <w:rPr>
          <w:rFonts w:ascii="Segoe UI" w:hAnsi="Segoe UI" w:cs="Segoe UI"/>
          <w:sz w:val="20"/>
          <w:szCs w:val="20"/>
        </w:rPr>
        <w:t xml:space="preserve">so that our </w:t>
      </w:r>
      <w:r w:rsidR="00300035" w:rsidRPr="009219B9">
        <w:rPr>
          <w:rFonts w:ascii="Segoe UI" w:hAnsi="Segoe UI" w:cs="Segoe UI"/>
          <w:sz w:val="20"/>
          <w:szCs w:val="20"/>
        </w:rPr>
        <w:t xml:space="preserve">Members </w:t>
      </w:r>
      <w:r w:rsidR="00292912">
        <w:rPr>
          <w:rFonts w:ascii="Segoe UI" w:hAnsi="Segoe UI" w:cs="Segoe UI"/>
          <w:sz w:val="20"/>
          <w:szCs w:val="20"/>
        </w:rPr>
        <w:t xml:space="preserve">can </w:t>
      </w:r>
      <w:r w:rsidR="00565C1B" w:rsidRPr="009219B9">
        <w:rPr>
          <w:rFonts w:ascii="Segoe UI" w:hAnsi="Segoe UI" w:cs="Segoe UI"/>
          <w:sz w:val="20"/>
          <w:szCs w:val="20"/>
        </w:rPr>
        <w:t xml:space="preserve">identify </w:t>
      </w:r>
      <w:r w:rsidRPr="009219B9">
        <w:rPr>
          <w:rFonts w:ascii="Segoe UI" w:hAnsi="Segoe UI" w:cs="Segoe UI"/>
          <w:sz w:val="20"/>
          <w:szCs w:val="20"/>
        </w:rPr>
        <w:t>you</w:t>
      </w:r>
      <w:r w:rsidR="00292912">
        <w:rPr>
          <w:rFonts w:ascii="Segoe UI" w:hAnsi="Segoe UI" w:cs="Segoe UI"/>
          <w:sz w:val="20"/>
          <w:szCs w:val="20"/>
        </w:rPr>
        <w:t xml:space="preserve">, </w:t>
      </w:r>
      <w:r w:rsidR="00300035" w:rsidRPr="009219B9">
        <w:rPr>
          <w:rFonts w:ascii="Segoe UI" w:hAnsi="Segoe UI" w:cs="Segoe UI"/>
          <w:sz w:val="20"/>
          <w:szCs w:val="20"/>
        </w:rPr>
        <w:t>submit</w:t>
      </w:r>
      <w:r w:rsidR="00AF420E" w:rsidRPr="009219B9">
        <w:rPr>
          <w:rFonts w:ascii="Segoe UI" w:hAnsi="Segoe UI" w:cs="Segoe UI"/>
          <w:sz w:val="20"/>
          <w:szCs w:val="20"/>
        </w:rPr>
        <w:t xml:space="preserve"> </w:t>
      </w:r>
      <w:r w:rsidR="00300035" w:rsidRPr="009219B9">
        <w:rPr>
          <w:rFonts w:ascii="Segoe UI" w:hAnsi="Segoe UI" w:cs="Segoe UI"/>
          <w:sz w:val="20"/>
          <w:szCs w:val="20"/>
        </w:rPr>
        <w:t>reports abou</w:t>
      </w:r>
      <w:r w:rsidR="00292912">
        <w:rPr>
          <w:rFonts w:ascii="Segoe UI" w:hAnsi="Segoe UI" w:cs="Segoe UI"/>
          <w:sz w:val="20"/>
          <w:szCs w:val="20"/>
        </w:rPr>
        <w:t xml:space="preserve">t you, </w:t>
      </w:r>
      <w:r w:rsidR="00300035" w:rsidRPr="009219B9">
        <w:rPr>
          <w:rFonts w:ascii="Segoe UI" w:hAnsi="Segoe UI" w:cs="Segoe UI"/>
          <w:sz w:val="20"/>
          <w:szCs w:val="20"/>
        </w:rPr>
        <w:t xml:space="preserve">include </w:t>
      </w:r>
      <w:r w:rsidRPr="009219B9">
        <w:rPr>
          <w:rFonts w:ascii="Segoe UI" w:hAnsi="Segoe UI" w:cs="Segoe UI"/>
          <w:sz w:val="20"/>
          <w:szCs w:val="20"/>
        </w:rPr>
        <w:t xml:space="preserve">you </w:t>
      </w:r>
      <w:r w:rsidR="00300035" w:rsidRPr="009219B9">
        <w:rPr>
          <w:rFonts w:ascii="Segoe UI" w:hAnsi="Segoe UI" w:cs="Segoe UI"/>
          <w:sz w:val="20"/>
          <w:szCs w:val="20"/>
        </w:rPr>
        <w:t>in a list or gallery of excluded persons</w:t>
      </w:r>
      <w:r w:rsidR="00AF420E" w:rsidRPr="009219B9">
        <w:rPr>
          <w:rFonts w:ascii="Segoe UI" w:hAnsi="Segoe UI" w:cs="Segoe UI"/>
          <w:sz w:val="20"/>
          <w:szCs w:val="20"/>
        </w:rPr>
        <w:t xml:space="preserve"> </w:t>
      </w:r>
      <w:r w:rsidR="009C492D" w:rsidRPr="009219B9">
        <w:rPr>
          <w:rFonts w:ascii="Segoe UI" w:hAnsi="Segoe UI" w:cs="Segoe UI"/>
          <w:sz w:val="20"/>
          <w:szCs w:val="20"/>
        </w:rPr>
        <w:t>and</w:t>
      </w:r>
      <w:r w:rsidR="00292912">
        <w:rPr>
          <w:rFonts w:ascii="Segoe UI" w:hAnsi="Segoe UI" w:cs="Segoe UI"/>
          <w:sz w:val="20"/>
          <w:szCs w:val="20"/>
        </w:rPr>
        <w:t xml:space="preserve">, if appropriate, ensure our Members are aware of any threat you may represent to </w:t>
      </w:r>
      <w:r w:rsidR="00AF420E" w:rsidRPr="009219B9">
        <w:rPr>
          <w:rFonts w:ascii="Segoe UI" w:hAnsi="Segoe UI" w:cs="Segoe UI"/>
          <w:sz w:val="20"/>
          <w:szCs w:val="20"/>
        </w:rPr>
        <w:t>the personal safety of Members and their staff, customers etc</w:t>
      </w:r>
      <w:r w:rsidR="00991268" w:rsidRPr="009219B9">
        <w:rPr>
          <w:rFonts w:ascii="Segoe UI" w:hAnsi="Segoe UI" w:cs="Segoe UI"/>
          <w:sz w:val="20"/>
          <w:szCs w:val="20"/>
        </w:rPr>
        <w:t>;</w:t>
      </w:r>
    </w:p>
    <w:p w14:paraId="5FB5661A" w14:textId="281D50B6" w:rsidR="009219B9" w:rsidRDefault="00FC1C1A" w:rsidP="003035F7">
      <w:pPr>
        <w:pStyle w:val="ListParagraph"/>
        <w:numPr>
          <w:ilvl w:val="0"/>
          <w:numId w:val="6"/>
        </w:numPr>
        <w:rPr>
          <w:rFonts w:ascii="Segoe UI" w:hAnsi="Segoe UI" w:cs="Segoe UI"/>
          <w:sz w:val="20"/>
          <w:szCs w:val="20"/>
        </w:rPr>
      </w:pPr>
      <w:r w:rsidRPr="009219B9">
        <w:rPr>
          <w:rFonts w:ascii="Segoe UI" w:hAnsi="Segoe UI" w:cs="Segoe UI"/>
          <w:sz w:val="20"/>
          <w:szCs w:val="20"/>
        </w:rPr>
        <w:t xml:space="preserve">Your </w:t>
      </w:r>
      <w:r w:rsidR="00991268" w:rsidRPr="009219B9">
        <w:rPr>
          <w:rFonts w:ascii="Segoe UI" w:hAnsi="Segoe UI" w:cs="Segoe UI"/>
          <w:sz w:val="20"/>
          <w:szCs w:val="20"/>
        </w:rPr>
        <w:t xml:space="preserve">postal and email addresses, telephone </w:t>
      </w:r>
      <w:r w:rsidR="003F6791" w:rsidRPr="009219B9">
        <w:rPr>
          <w:rFonts w:ascii="Segoe UI" w:hAnsi="Segoe UI" w:cs="Segoe UI"/>
          <w:sz w:val="20"/>
          <w:szCs w:val="20"/>
        </w:rPr>
        <w:t xml:space="preserve">number(s) </w:t>
      </w:r>
      <w:r w:rsidR="00AF420E" w:rsidRPr="009219B9">
        <w:rPr>
          <w:rFonts w:ascii="Segoe UI" w:hAnsi="Segoe UI" w:cs="Segoe UI"/>
          <w:sz w:val="20"/>
          <w:szCs w:val="20"/>
        </w:rPr>
        <w:t xml:space="preserve">and other </w:t>
      </w:r>
      <w:r w:rsidR="00991268" w:rsidRPr="009219B9">
        <w:rPr>
          <w:rFonts w:ascii="Segoe UI" w:hAnsi="Segoe UI" w:cs="Segoe UI"/>
          <w:sz w:val="20"/>
          <w:szCs w:val="20"/>
        </w:rPr>
        <w:t>contact detail</w:t>
      </w:r>
      <w:r w:rsidR="00292912">
        <w:rPr>
          <w:rFonts w:ascii="Segoe UI" w:hAnsi="Segoe UI" w:cs="Segoe UI"/>
          <w:sz w:val="20"/>
          <w:szCs w:val="20"/>
        </w:rPr>
        <w:t xml:space="preserve"> so our Board of Management can </w:t>
      </w:r>
      <w:r w:rsidR="00B820FA" w:rsidRPr="009219B9">
        <w:rPr>
          <w:rFonts w:ascii="Segoe UI" w:hAnsi="Segoe UI" w:cs="Segoe UI"/>
          <w:sz w:val="20"/>
          <w:szCs w:val="20"/>
        </w:rPr>
        <w:t xml:space="preserve">communicate </w:t>
      </w:r>
      <w:r w:rsidR="00292912">
        <w:rPr>
          <w:rFonts w:ascii="Segoe UI" w:hAnsi="Segoe UI" w:cs="Segoe UI"/>
          <w:sz w:val="20"/>
          <w:szCs w:val="20"/>
        </w:rPr>
        <w:t xml:space="preserve">relevant information </w:t>
      </w:r>
      <w:r w:rsidR="00B820FA" w:rsidRPr="009219B9">
        <w:rPr>
          <w:rFonts w:ascii="Segoe UI" w:hAnsi="Segoe UI" w:cs="Segoe UI"/>
          <w:sz w:val="20"/>
          <w:szCs w:val="20"/>
        </w:rPr>
        <w:t xml:space="preserve">with </w:t>
      </w:r>
      <w:r w:rsidRPr="009219B9">
        <w:rPr>
          <w:rFonts w:ascii="Segoe UI" w:hAnsi="Segoe UI" w:cs="Segoe UI"/>
          <w:sz w:val="20"/>
          <w:szCs w:val="20"/>
        </w:rPr>
        <w:t xml:space="preserve">you </w:t>
      </w:r>
      <w:r w:rsidR="00B820FA" w:rsidRPr="009219B9">
        <w:rPr>
          <w:rFonts w:ascii="Segoe UI" w:hAnsi="Segoe UI" w:cs="Segoe UI"/>
          <w:sz w:val="20"/>
          <w:szCs w:val="20"/>
        </w:rPr>
        <w:t>from time to time</w:t>
      </w:r>
      <w:r w:rsidR="009219B9" w:rsidRPr="009219B9">
        <w:rPr>
          <w:rFonts w:ascii="Segoe UI" w:hAnsi="Segoe UI" w:cs="Segoe UI"/>
          <w:sz w:val="20"/>
          <w:szCs w:val="20"/>
        </w:rPr>
        <w:t xml:space="preserve">; </w:t>
      </w:r>
    </w:p>
    <w:p w14:paraId="262FD309" w14:textId="452C6CB8" w:rsidR="00565C1B" w:rsidRPr="009219B9" w:rsidRDefault="009C492D" w:rsidP="009219B9">
      <w:pPr>
        <w:pStyle w:val="ListParagraph"/>
        <w:numPr>
          <w:ilvl w:val="0"/>
          <w:numId w:val="6"/>
        </w:numPr>
        <w:rPr>
          <w:rFonts w:ascii="Segoe UI" w:hAnsi="Segoe UI" w:cs="Segoe UI"/>
          <w:sz w:val="20"/>
          <w:szCs w:val="20"/>
        </w:rPr>
      </w:pPr>
      <w:r w:rsidRPr="009219B9">
        <w:rPr>
          <w:rFonts w:ascii="Segoe UI" w:hAnsi="Segoe UI" w:cs="Segoe UI"/>
          <w:sz w:val="20"/>
          <w:szCs w:val="20"/>
        </w:rPr>
        <w:t>I</w:t>
      </w:r>
      <w:r w:rsidR="00AF420E" w:rsidRPr="009219B9">
        <w:rPr>
          <w:rFonts w:ascii="Segoe UI" w:hAnsi="Segoe UI" w:cs="Segoe UI"/>
          <w:sz w:val="20"/>
          <w:szCs w:val="20"/>
        </w:rPr>
        <w:t xml:space="preserve">nformation and evidence about incidents in which </w:t>
      </w:r>
      <w:r w:rsidR="00FC1C1A" w:rsidRPr="009219B9">
        <w:rPr>
          <w:rFonts w:ascii="Segoe UI" w:hAnsi="Segoe UI" w:cs="Segoe UI"/>
          <w:sz w:val="20"/>
          <w:szCs w:val="20"/>
        </w:rPr>
        <w:t xml:space="preserve">you have </w:t>
      </w:r>
      <w:r w:rsidR="00AF420E" w:rsidRPr="009219B9">
        <w:rPr>
          <w:rFonts w:ascii="Segoe UI" w:hAnsi="Segoe UI" w:cs="Segoe UI"/>
          <w:sz w:val="20"/>
          <w:szCs w:val="20"/>
        </w:rPr>
        <w:t>been involved</w:t>
      </w:r>
      <w:r w:rsidR="00292912">
        <w:rPr>
          <w:rFonts w:ascii="Segoe UI" w:hAnsi="Segoe UI" w:cs="Segoe UI"/>
          <w:sz w:val="20"/>
          <w:szCs w:val="20"/>
        </w:rPr>
        <w:t>,</w:t>
      </w:r>
      <w:r w:rsidR="00FC1C1A" w:rsidRPr="009219B9">
        <w:rPr>
          <w:rFonts w:ascii="Segoe UI" w:hAnsi="Segoe UI" w:cs="Segoe UI"/>
          <w:sz w:val="20"/>
          <w:szCs w:val="20"/>
        </w:rPr>
        <w:t xml:space="preserve"> so </w:t>
      </w:r>
      <w:r w:rsidR="00011A78">
        <w:rPr>
          <w:rFonts w:ascii="Segoe UI" w:hAnsi="Segoe UI" w:cs="Segoe UI"/>
          <w:sz w:val="20"/>
          <w:szCs w:val="20"/>
        </w:rPr>
        <w:t xml:space="preserve">our Board of Management </w:t>
      </w:r>
      <w:r w:rsidR="00FC1C1A" w:rsidRPr="009219B9">
        <w:rPr>
          <w:rFonts w:ascii="Segoe UI" w:hAnsi="Segoe UI" w:cs="Segoe UI"/>
          <w:sz w:val="20"/>
          <w:szCs w:val="20"/>
        </w:rPr>
        <w:t xml:space="preserve">can </w:t>
      </w:r>
      <w:r w:rsidR="00300035" w:rsidRPr="009219B9">
        <w:rPr>
          <w:rFonts w:ascii="Segoe UI" w:hAnsi="Segoe UI" w:cs="Segoe UI"/>
          <w:sz w:val="20"/>
          <w:szCs w:val="20"/>
        </w:rPr>
        <w:t xml:space="preserve">defend </w:t>
      </w:r>
      <w:r w:rsidR="00FC1C1A" w:rsidRPr="009219B9">
        <w:rPr>
          <w:rFonts w:ascii="Segoe UI" w:hAnsi="Segoe UI" w:cs="Segoe UI"/>
          <w:sz w:val="20"/>
          <w:szCs w:val="20"/>
        </w:rPr>
        <w:t xml:space="preserve">our </w:t>
      </w:r>
      <w:r w:rsidR="00BE1B3E" w:rsidRPr="009219B9">
        <w:rPr>
          <w:rFonts w:ascii="Segoe UI" w:hAnsi="Segoe UI" w:cs="Segoe UI"/>
          <w:sz w:val="20"/>
          <w:szCs w:val="20"/>
        </w:rPr>
        <w:t xml:space="preserve">rights </w:t>
      </w:r>
      <w:r w:rsidR="00300035" w:rsidRPr="009219B9">
        <w:rPr>
          <w:rFonts w:ascii="Segoe UI" w:hAnsi="Segoe UI" w:cs="Segoe UI"/>
          <w:sz w:val="20"/>
          <w:szCs w:val="20"/>
        </w:rPr>
        <w:t xml:space="preserve">against any </w:t>
      </w:r>
      <w:r w:rsidR="00011A78">
        <w:rPr>
          <w:rFonts w:ascii="Segoe UI" w:hAnsi="Segoe UI" w:cs="Segoe UI"/>
          <w:sz w:val="20"/>
          <w:szCs w:val="20"/>
        </w:rPr>
        <w:t xml:space="preserve">legal </w:t>
      </w:r>
      <w:r w:rsidR="00300035" w:rsidRPr="009219B9">
        <w:rPr>
          <w:rFonts w:ascii="Segoe UI" w:hAnsi="Segoe UI" w:cs="Segoe UI"/>
          <w:sz w:val="20"/>
          <w:szCs w:val="20"/>
        </w:rPr>
        <w:t>claim</w:t>
      </w:r>
      <w:r w:rsidR="00011A78">
        <w:rPr>
          <w:rFonts w:ascii="Segoe UI" w:hAnsi="Segoe UI" w:cs="Segoe UI"/>
          <w:sz w:val="20"/>
          <w:szCs w:val="20"/>
        </w:rPr>
        <w:t>s you may make against us</w:t>
      </w:r>
      <w:r w:rsidR="00FC1C1A" w:rsidRPr="009219B9">
        <w:rPr>
          <w:rFonts w:ascii="Segoe UI" w:hAnsi="Segoe UI" w:cs="Segoe UI"/>
          <w:sz w:val="20"/>
          <w:szCs w:val="20"/>
        </w:rPr>
        <w:t xml:space="preserve">. </w:t>
      </w:r>
      <w:r w:rsidR="00E7753E" w:rsidRPr="009219B9">
        <w:rPr>
          <w:rFonts w:ascii="Segoe UI" w:hAnsi="Segoe UI" w:cs="Segoe UI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76B7028B" wp14:editId="59723B7C">
                <wp:simplePos x="0" y="0"/>
                <wp:positionH relativeFrom="column">
                  <wp:posOffset>5166360</wp:posOffset>
                </wp:positionH>
                <wp:positionV relativeFrom="paragraph">
                  <wp:posOffset>393066</wp:posOffset>
                </wp:positionV>
                <wp:extent cx="1514475" cy="102870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8CBD8" w14:textId="0B969B22" w:rsidR="00E7753E" w:rsidRPr="006A0456" w:rsidRDefault="00E7753E" w:rsidP="00E7753E">
                            <w:pP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Sources of personal data</w:t>
                            </w:r>
                            <w:r w:rsidR="006A0456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19B9"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  <w:t>Based on</w:t>
                            </w:r>
                            <w:r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Personal Data Processing Documentation. </w:t>
                            </w:r>
                          </w:p>
                          <w:p w14:paraId="62D104B8" w14:textId="77777777" w:rsidR="00E7753E" w:rsidRDefault="00E7753E" w:rsidP="00E7753E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7028B" id="Text Box 6" o:spid="_x0000_s1029" type="#_x0000_t202" style="position:absolute;left:0;text-align:left;margin-left:406.8pt;margin-top:30.95pt;width:119.25pt;height:81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">
                <v:textbox>
                  <w:txbxContent>
                    <w:p w14:paraId="4A98CBD8" w14:textId="0B969B22" w:rsidR="00E7753E" w:rsidRPr="006A0456" w:rsidRDefault="00E7753E" w:rsidP="00E7753E">
                      <w:pP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Sources of personal data</w:t>
                      </w:r>
                      <w:r w:rsidR="006A0456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219B9"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  <w:t>Based on</w:t>
                      </w:r>
                      <w:r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Personal Data Processing Documentation. </w:t>
                      </w:r>
                    </w:p>
                    <w:p w14:paraId="62D104B8" w14:textId="77777777" w:rsidR="00E7753E" w:rsidRDefault="00E7753E" w:rsidP="00E7753E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3"/>
    <w:p w14:paraId="5BF20613" w14:textId="1EB529CD" w:rsidR="00D31AB8" w:rsidRPr="008C2E5A" w:rsidRDefault="009219B9" w:rsidP="00D31AB8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We may collect your personal from:</w:t>
      </w:r>
      <w:r w:rsidR="00D31AB8" w:rsidRPr="008C2E5A">
        <w:rPr>
          <w:rFonts w:ascii="Segoe UI" w:hAnsi="Segoe UI" w:cs="Segoe UI"/>
          <w:sz w:val="20"/>
          <w:szCs w:val="20"/>
        </w:rPr>
        <w:t xml:space="preserve"> </w:t>
      </w:r>
    </w:p>
    <w:p w14:paraId="7B35ABA4" w14:textId="58ACD484" w:rsidR="009219B9" w:rsidRDefault="009219B9" w:rsidP="0088241A">
      <w:pPr>
        <w:pStyle w:val="ListParagraph"/>
        <w:numPr>
          <w:ilvl w:val="0"/>
          <w:numId w:val="6"/>
        </w:numPr>
        <w:rPr>
          <w:rFonts w:ascii="Segoe UI" w:hAnsi="Segoe UI" w:cs="Segoe UI"/>
          <w:sz w:val="20"/>
          <w:szCs w:val="20"/>
        </w:rPr>
      </w:pPr>
      <w:r w:rsidRPr="009219B9">
        <w:rPr>
          <w:rFonts w:ascii="Segoe UI" w:hAnsi="Segoe UI" w:cs="Segoe UI"/>
          <w:sz w:val="20"/>
          <w:szCs w:val="20"/>
        </w:rPr>
        <w:t>You</w:t>
      </w:r>
      <w:r w:rsidR="00011A78">
        <w:rPr>
          <w:rFonts w:ascii="Segoe UI" w:hAnsi="Segoe UI" w:cs="Segoe UI"/>
          <w:sz w:val="20"/>
          <w:szCs w:val="20"/>
        </w:rPr>
        <w:t>rself</w:t>
      </w:r>
      <w:r>
        <w:rPr>
          <w:rFonts w:ascii="Segoe UI" w:hAnsi="Segoe UI" w:cs="Segoe UI"/>
          <w:sz w:val="20"/>
          <w:szCs w:val="20"/>
        </w:rPr>
        <w:t>;</w:t>
      </w:r>
    </w:p>
    <w:p w14:paraId="7D01C6DD" w14:textId="09B2D482" w:rsidR="00D31AB8" w:rsidRPr="009219B9" w:rsidRDefault="00D31AB8" w:rsidP="0088241A">
      <w:pPr>
        <w:pStyle w:val="ListParagraph"/>
        <w:numPr>
          <w:ilvl w:val="0"/>
          <w:numId w:val="6"/>
        </w:numPr>
        <w:rPr>
          <w:rFonts w:ascii="Segoe UI" w:hAnsi="Segoe UI" w:cs="Segoe UI"/>
          <w:sz w:val="20"/>
          <w:szCs w:val="20"/>
        </w:rPr>
      </w:pPr>
      <w:r w:rsidRPr="009219B9">
        <w:rPr>
          <w:rFonts w:ascii="Segoe UI" w:hAnsi="Segoe UI" w:cs="Segoe UI"/>
          <w:sz w:val="20"/>
          <w:szCs w:val="20"/>
        </w:rPr>
        <w:t>Members</w:t>
      </w:r>
      <w:r w:rsidR="008C2E5A" w:rsidRPr="009219B9">
        <w:rPr>
          <w:rFonts w:ascii="Segoe UI" w:hAnsi="Segoe UI" w:cs="Segoe UI"/>
          <w:sz w:val="20"/>
          <w:szCs w:val="20"/>
        </w:rPr>
        <w:t xml:space="preserve"> </w:t>
      </w:r>
      <w:r w:rsidR="009219B9">
        <w:rPr>
          <w:rFonts w:ascii="Segoe UI" w:hAnsi="Segoe UI" w:cs="Segoe UI"/>
          <w:sz w:val="20"/>
          <w:szCs w:val="20"/>
        </w:rPr>
        <w:t>of the Scheme</w:t>
      </w:r>
      <w:r w:rsidRPr="009219B9">
        <w:rPr>
          <w:rFonts w:ascii="Segoe UI" w:hAnsi="Segoe UI" w:cs="Segoe UI"/>
          <w:sz w:val="20"/>
          <w:szCs w:val="20"/>
        </w:rPr>
        <w:t>;</w:t>
      </w:r>
    </w:p>
    <w:p w14:paraId="22443678" w14:textId="4E9D3AA3" w:rsidR="00D31AB8" w:rsidRPr="008C2E5A" w:rsidRDefault="003263C5" w:rsidP="00D31AB8">
      <w:pPr>
        <w:pStyle w:val="ListParagraph"/>
        <w:numPr>
          <w:ilvl w:val="0"/>
          <w:numId w:val="6"/>
        </w:numPr>
        <w:rPr>
          <w:rFonts w:ascii="Segoe UI" w:hAnsi="Segoe UI" w:cs="Segoe UI"/>
          <w:sz w:val="20"/>
          <w:szCs w:val="20"/>
        </w:rPr>
      </w:pPr>
      <w:r w:rsidRPr="009219B9">
        <w:rPr>
          <w:rFonts w:ascii="Segoe UI" w:hAnsi="Segoe UI" w:cs="Segoe UI"/>
          <w:sz w:val="20"/>
          <w:szCs w:val="20"/>
        </w:rPr>
        <w:t>P</w:t>
      </w:r>
      <w:r w:rsidR="00D31AB8" w:rsidRPr="009219B9">
        <w:rPr>
          <w:rFonts w:ascii="Segoe UI" w:hAnsi="Segoe UI" w:cs="Segoe UI"/>
          <w:sz w:val="20"/>
          <w:szCs w:val="20"/>
        </w:rPr>
        <w:t>olice</w:t>
      </w:r>
      <w:r w:rsidR="00AF420E" w:rsidRPr="008C2E5A">
        <w:rPr>
          <w:rFonts w:ascii="Segoe UI" w:hAnsi="Segoe UI" w:cs="Segoe UI"/>
          <w:sz w:val="20"/>
          <w:szCs w:val="20"/>
        </w:rPr>
        <w:t xml:space="preserve"> </w:t>
      </w:r>
      <w:r w:rsidR="00AF420E" w:rsidRPr="009219B9">
        <w:rPr>
          <w:rFonts w:ascii="Segoe UI" w:hAnsi="Segoe UI" w:cs="Segoe UI"/>
          <w:sz w:val="20"/>
          <w:szCs w:val="20"/>
        </w:rPr>
        <w:t>or other public agencies</w:t>
      </w:r>
      <w:r w:rsidR="00C468CF" w:rsidRPr="008C2E5A">
        <w:rPr>
          <w:rFonts w:ascii="Segoe UI" w:hAnsi="Segoe UI" w:cs="Segoe UI"/>
          <w:sz w:val="20"/>
          <w:szCs w:val="20"/>
        </w:rPr>
        <w:t>.</w:t>
      </w:r>
    </w:p>
    <w:p w14:paraId="0BD9554E" w14:textId="147B5234" w:rsidR="00B820FA" w:rsidRPr="008C2E5A" w:rsidRDefault="009219B9" w:rsidP="00565C1B">
      <w:pPr>
        <w:pStyle w:val="NormalWeb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 w:rsidRPr="009219B9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5DF0FD8F" wp14:editId="14D4D491">
                <wp:simplePos x="0" y="0"/>
                <wp:positionH relativeFrom="column">
                  <wp:posOffset>5166360</wp:posOffset>
                </wp:positionH>
                <wp:positionV relativeFrom="paragraph">
                  <wp:posOffset>290195</wp:posOffset>
                </wp:positionV>
                <wp:extent cx="1514475" cy="1181100"/>
                <wp:effectExtent l="0" t="0" r="2857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75CA4" w14:textId="03A2069F" w:rsidR="00E7753E" w:rsidRDefault="00E7753E" w:rsidP="00E7753E">
                            <w:pPr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Recipients of Members’ personal data</w:t>
                            </w:r>
                            <w:r w:rsidR="006A0456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19B9"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  <w:t xml:space="preserve">Based on 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Personal Data Processing Documentation. </w:t>
                            </w:r>
                          </w:p>
                          <w:p w14:paraId="6109A99D" w14:textId="77777777" w:rsidR="00E7753E" w:rsidRDefault="00E7753E" w:rsidP="00E7753E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0FD8F" id="Text Box 7" o:spid="_x0000_s1030" type="#_x0000_t202" style="position:absolute;margin-left:406.8pt;margin-top:22.85pt;width:119.25pt;height:93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">
                <v:textbox>
                  <w:txbxContent>
                    <w:p w14:paraId="00D75CA4" w14:textId="03A2069F" w:rsidR="00E7753E" w:rsidRDefault="00E7753E" w:rsidP="00E7753E">
                      <w:pPr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Recipients of Members’ personal data</w:t>
                      </w:r>
                      <w:r w:rsidR="006A0456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219B9"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  <w:t xml:space="preserve">Based on 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Personal Data Processing Documentation. </w:t>
                      </w:r>
                    </w:p>
                    <w:p w14:paraId="6109A99D" w14:textId="77777777" w:rsidR="00E7753E" w:rsidRDefault="00E7753E" w:rsidP="00E7753E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egoe UI" w:hAnsi="Segoe UI" w:cs="Segoe UI"/>
          <w:color w:val="000000"/>
          <w:sz w:val="20"/>
          <w:szCs w:val="20"/>
        </w:rPr>
        <w:t xml:space="preserve">We may circulate your personal information </w:t>
      </w:r>
      <w:r w:rsidR="00011A78">
        <w:rPr>
          <w:rFonts w:ascii="Segoe UI" w:hAnsi="Segoe UI" w:cs="Segoe UI"/>
          <w:color w:val="000000"/>
          <w:sz w:val="20"/>
          <w:szCs w:val="20"/>
        </w:rPr>
        <w:t>among: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BE1B3E" w:rsidRPr="008C2E5A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14:paraId="159B141F" w14:textId="32ACA751" w:rsidR="00B820FA" w:rsidRPr="008C2E5A" w:rsidRDefault="00B820FA" w:rsidP="00D31AB8">
      <w:pPr>
        <w:pStyle w:val="ListParagraph"/>
        <w:numPr>
          <w:ilvl w:val="0"/>
          <w:numId w:val="6"/>
        </w:numPr>
        <w:rPr>
          <w:rFonts w:ascii="Segoe UI" w:hAnsi="Segoe UI" w:cs="Segoe UI"/>
          <w:sz w:val="20"/>
          <w:szCs w:val="20"/>
        </w:rPr>
      </w:pPr>
      <w:bookmarkStart w:id="4" w:name="_Hlk510513582"/>
      <w:r w:rsidRPr="009219B9">
        <w:rPr>
          <w:rFonts w:ascii="Segoe UI" w:hAnsi="Segoe UI" w:cs="Segoe UI"/>
          <w:sz w:val="20"/>
          <w:szCs w:val="20"/>
        </w:rPr>
        <w:t>Members</w:t>
      </w:r>
      <w:r w:rsidRPr="008C2E5A">
        <w:rPr>
          <w:rFonts w:ascii="Segoe UI" w:hAnsi="Segoe UI" w:cs="Segoe UI"/>
          <w:sz w:val="20"/>
          <w:szCs w:val="20"/>
        </w:rPr>
        <w:t xml:space="preserve"> </w:t>
      </w:r>
      <w:r w:rsidR="009219B9">
        <w:rPr>
          <w:rFonts w:ascii="Segoe UI" w:hAnsi="Segoe UI" w:cs="Segoe UI"/>
          <w:sz w:val="20"/>
          <w:szCs w:val="20"/>
        </w:rPr>
        <w:t>of the Scheme</w:t>
      </w:r>
      <w:r w:rsidRPr="008C2E5A">
        <w:rPr>
          <w:rFonts w:ascii="Segoe UI" w:hAnsi="Segoe UI" w:cs="Segoe UI"/>
          <w:sz w:val="20"/>
          <w:szCs w:val="20"/>
        </w:rPr>
        <w:t>;</w:t>
      </w:r>
    </w:p>
    <w:p w14:paraId="02BF6FB3" w14:textId="003E9537" w:rsidR="00BE1B3E" w:rsidRPr="008C2E5A" w:rsidRDefault="00AF420E" w:rsidP="00D31AB8">
      <w:pPr>
        <w:pStyle w:val="ListParagraph"/>
        <w:numPr>
          <w:ilvl w:val="0"/>
          <w:numId w:val="6"/>
        </w:numPr>
        <w:rPr>
          <w:rFonts w:ascii="Segoe UI" w:hAnsi="Segoe UI" w:cs="Segoe UI"/>
          <w:sz w:val="20"/>
          <w:szCs w:val="20"/>
        </w:rPr>
      </w:pPr>
      <w:r w:rsidRPr="009219B9">
        <w:rPr>
          <w:rFonts w:ascii="Segoe UI" w:hAnsi="Segoe UI" w:cs="Segoe UI"/>
          <w:sz w:val="20"/>
          <w:szCs w:val="20"/>
        </w:rPr>
        <w:t>E</w:t>
      </w:r>
      <w:r w:rsidR="00867BB8" w:rsidRPr="009219B9">
        <w:rPr>
          <w:rFonts w:ascii="Segoe UI" w:hAnsi="Segoe UI" w:cs="Segoe UI"/>
          <w:sz w:val="20"/>
          <w:szCs w:val="20"/>
        </w:rPr>
        <w:t xml:space="preserve">mployees and officers of </w:t>
      </w:r>
      <w:r w:rsidR="00BE1B3E" w:rsidRPr="009219B9">
        <w:rPr>
          <w:rFonts w:ascii="Segoe UI" w:hAnsi="Segoe UI" w:cs="Segoe UI"/>
          <w:sz w:val="20"/>
          <w:szCs w:val="20"/>
        </w:rPr>
        <w:t>public agencies</w:t>
      </w:r>
      <w:r w:rsidR="00BE1B3E" w:rsidRPr="008C2E5A">
        <w:rPr>
          <w:rFonts w:ascii="Segoe UI" w:hAnsi="Segoe UI" w:cs="Segoe UI"/>
          <w:sz w:val="20"/>
          <w:szCs w:val="20"/>
        </w:rPr>
        <w:t xml:space="preserve"> involved in the prevention and detection of crime</w:t>
      </w:r>
      <w:r w:rsidR="009219B9">
        <w:rPr>
          <w:rFonts w:ascii="Segoe UI" w:hAnsi="Segoe UI" w:cs="Segoe UI"/>
          <w:sz w:val="20"/>
          <w:szCs w:val="20"/>
        </w:rPr>
        <w:t>;</w:t>
      </w:r>
    </w:p>
    <w:p w14:paraId="39AFB155" w14:textId="3DEDD8E8" w:rsidR="00B820FA" w:rsidRPr="008C2E5A" w:rsidRDefault="00AC285B" w:rsidP="00D31AB8">
      <w:pPr>
        <w:pStyle w:val="ListParagraph"/>
        <w:numPr>
          <w:ilvl w:val="0"/>
          <w:numId w:val="6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 xml:space="preserve">Data </w:t>
      </w:r>
      <w:proofErr w:type="gramStart"/>
      <w:r>
        <w:rPr>
          <w:rFonts w:ascii="Segoe UI" w:hAnsi="Segoe UI" w:cs="Segoe UI"/>
          <w:sz w:val="20"/>
          <w:szCs w:val="20"/>
        </w:rPr>
        <w:t xml:space="preserve">Processors </w:t>
      </w:r>
      <w:r w:rsidR="00B820FA" w:rsidRPr="009219B9">
        <w:rPr>
          <w:rFonts w:ascii="Segoe UI" w:hAnsi="Segoe UI" w:cs="Segoe UI"/>
          <w:sz w:val="20"/>
          <w:szCs w:val="20"/>
        </w:rPr>
        <w:t xml:space="preserve"> of</w:t>
      </w:r>
      <w:proofErr w:type="gramEnd"/>
      <w:r w:rsidR="00B820FA" w:rsidRPr="009219B9">
        <w:rPr>
          <w:rFonts w:ascii="Segoe UI" w:hAnsi="Segoe UI" w:cs="Segoe UI"/>
          <w:sz w:val="20"/>
          <w:szCs w:val="20"/>
        </w:rPr>
        <w:t xml:space="preserve"> </w:t>
      </w:r>
      <w:r w:rsidR="00867BB8" w:rsidRPr="009219B9">
        <w:rPr>
          <w:rFonts w:ascii="Segoe UI" w:hAnsi="Segoe UI" w:cs="Segoe UI"/>
          <w:sz w:val="20"/>
          <w:szCs w:val="20"/>
        </w:rPr>
        <w:t xml:space="preserve">other </w:t>
      </w:r>
      <w:r w:rsidR="00B820FA" w:rsidRPr="009219B9">
        <w:rPr>
          <w:rFonts w:ascii="Segoe UI" w:hAnsi="Segoe UI" w:cs="Segoe UI"/>
          <w:sz w:val="20"/>
          <w:szCs w:val="20"/>
        </w:rPr>
        <w:t xml:space="preserve">organisations </w:t>
      </w:r>
      <w:r w:rsidR="00011A78">
        <w:rPr>
          <w:rFonts w:ascii="Segoe UI" w:hAnsi="Segoe UI" w:cs="Segoe UI"/>
          <w:sz w:val="20"/>
          <w:szCs w:val="20"/>
        </w:rPr>
        <w:t>like us</w:t>
      </w:r>
      <w:r w:rsidR="00867BB8" w:rsidRPr="008C2E5A">
        <w:rPr>
          <w:rFonts w:ascii="Segoe UI" w:hAnsi="Segoe UI" w:cs="Segoe UI"/>
          <w:sz w:val="20"/>
          <w:szCs w:val="20"/>
        </w:rPr>
        <w:t xml:space="preserve">, </w:t>
      </w:r>
      <w:r w:rsidR="00B820FA" w:rsidRPr="008C2E5A">
        <w:rPr>
          <w:rFonts w:ascii="Segoe UI" w:hAnsi="Segoe UI" w:cs="Segoe UI"/>
          <w:sz w:val="20"/>
          <w:szCs w:val="20"/>
        </w:rPr>
        <w:t xml:space="preserve">in neighbouring areas </w:t>
      </w:r>
      <w:r w:rsidR="00A45C2A" w:rsidRPr="008C2E5A">
        <w:rPr>
          <w:rFonts w:ascii="Segoe UI" w:hAnsi="Segoe UI" w:cs="Segoe UI"/>
          <w:sz w:val="20"/>
          <w:szCs w:val="20"/>
        </w:rPr>
        <w:t>i</w:t>
      </w:r>
      <w:r w:rsidR="00B820FA" w:rsidRPr="008C2E5A">
        <w:rPr>
          <w:rFonts w:ascii="Segoe UI" w:hAnsi="Segoe UI" w:cs="Segoe UI"/>
          <w:sz w:val="20"/>
          <w:szCs w:val="20"/>
        </w:rPr>
        <w:t xml:space="preserve">f there is evidence that </w:t>
      </w:r>
      <w:r>
        <w:rPr>
          <w:rFonts w:ascii="Segoe UI" w:hAnsi="Segoe UI" w:cs="Segoe UI"/>
          <w:sz w:val="20"/>
          <w:szCs w:val="20"/>
        </w:rPr>
        <w:t xml:space="preserve">you </w:t>
      </w:r>
      <w:r w:rsidR="009219B9">
        <w:rPr>
          <w:rFonts w:ascii="Segoe UI" w:hAnsi="Segoe UI" w:cs="Segoe UI"/>
          <w:sz w:val="20"/>
          <w:szCs w:val="20"/>
        </w:rPr>
        <w:t xml:space="preserve">have participated, or are likely to </w:t>
      </w:r>
      <w:r w:rsidR="00B820FA" w:rsidRPr="008C2E5A">
        <w:rPr>
          <w:rFonts w:ascii="Segoe UI" w:hAnsi="Segoe UI" w:cs="Segoe UI"/>
          <w:sz w:val="20"/>
          <w:szCs w:val="20"/>
        </w:rPr>
        <w:t>participate</w:t>
      </w:r>
      <w:r w:rsidR="003263C5" w:rsidRPr="008C2E5A">
        <w:rPr>
          <w:rFonts w:ascii="Segoe UI" w:hAnsi="Segoe UI" w:cs="Segoe UI"/>
          <w:sz w:val="20"/>
          <w:szCs w:val="20"/>
        </w:rPr>
        <w:t>,</w:t>
      </w:r>
      <w:r w:rsidR="00B820FA" w:rsidRPr="008C2E5A">
        <w:rPr>
          <w:rFonts w:ascii="Segoe UI" w:hAnsi="Segoe UI" w:cs="Segoe UI"/>
          <w:sz w:val="20"/>
          <w:szCs w:val="20"/>
        </w:rPr>
        <w:t xml:space="preserve"> in any threat or damage to property, staff and customers in areas outside </w:t>
      </w:r>
      <w:r w:rsidR="00735301">
        <w:rPr>
          <w:rFonts w:ascii="Segoe UI" w:hAnsi="Segoe UI" w:cs="Segoe UI"/>
          <w:sz w:val="20"/>
          <w:szCs w:val="20"/>
        </w:rPr>
        <w:t xml:space="preserve">the </w:t>
      </w:r>
      <w:r w:rsidR="00963649" w:rsidRPr="008C2E5A">
        <w:rPr>
          <w:rFonts w:ascii="Segoe UI" w:hAnsi="Segoe UI" w:cs="Segoe UI"/>
          <w:sz w:val="20"/>
          <w:szCs w:val="20"/>
        </w:rPr>
        <w:t xml:space="preserve">Scheme’s </w:t>
      </w:r>
      <w:r w:rsidR="00867BB8" w:rsidRPr="008C2E5A">
        <w:rPr>
          <w:rFonts w:ascii="Segoe UI" w:hAnsi="Segoe UI" w:cs="Segoe UI"/>
          <w:sz w:val="20"/>
          <w:szCs w:val="20"/>
        </w:rPr>
        <w:t>area of operation</w:t>
      </w:r>
      <w:r w:rsidR="00B820FA" w:rsidRPr="008C2E5A">
        <w:rPr>
          <w:rFonts w:ascii="Segoe UI" w:hAnsi="Segoe UI" w:cs="Segoe UI"/>
          <w:sz w:val="20"/>
          <w:szCs w:val="20"/>
        </w:rPr>
        <w:t xml:space="preserve">. </w:t>
      </w:r>
    </w:p>
    <w:p w14:paraId="267C2C1F" w14:textId="64349B20" w:rsidR="00AB5D59" w:rsidRPr="00735301" w:rsidRDefault="00E7753E" w:rsidP="00AB5D59">
      <w:pPr>
        <w:pStyle w:val="NormalWeb"/>
        <w:spacing w:before="0" w:beforeAutospacing="0" w:after="240" w:afterAutospacing="0"/>
        <w:rPr>
          <w:rFonts w:ascii="Segoe UI" w:hAnsi="Segoe UI" w:cs="Segoe UI"/>
          <w:color w:val="FF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2D9FB03C" wp14:editId="34024CFA">
                <wp:simplePos x="0" y="0"/>
                <wp:positionH relativeFrom="column">
                  <wp:posOffset>5118735</wp:posOffset>
                </wp:positionH>
                <wp:positionV relativeFrom="paragraph">
                  <wp:posOffset>-36195</wp:posOffset>
                </wp:positionV>
                <wp:extent cx="1514475" cy="866775"/>
                <wp:effectExtent l="0" t="0" r="28575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BDCC5" w14:textId="305737CF" w:rsidR="00E7753E" w:rsidRDefault="00E7753E" w:rsidP="00E7753E">
                            <w:pPr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Data retention period</w:t>
                            </w:r>
                            <w:r w:rsidR="006A0456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79EA"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  <w:t>Based on</w:t>
                            </w:r>
                            <w:r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Personal Data Processing Documentation. </w:t>
                            </w:r>
                          </w:p>
                          <w:p w14:paraId="1D413ED2" w14:textId="77777777" w:rsidR="00E7753E" w:rsidRDefault="00E7753E" w:rsidP="00E7753E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FB03C" id="Text Box 10" o:spid="_x0000_s1031" type="#_x0000_t202" style="position:absolute;margin-left:403.05pt;margin-top:-2.85pt;width:119.25pt;height:68.2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">
                <v:textbox>
                  <w:txbxContent>
                    <w:p w14:paraId="35ABDCC5" w14:textId="305737CF" w:rsidR="00E7753E" w:rsidRDefault="00E7753E" w:rsidP="00E7753E">
                      <w:pPr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Data retention period</w:t>
                      </w:r>
                      <w:r w:rsidR="006A0456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C79EA"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  <w:t>Based on</w:t>
                      </w:r>
                      <w:r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Personal Data Processing Documentation. </w:t>
                      </w:r>
                    </w:p>
                    <w:p w14:paraId="1D413ED2" w14:textId="77777777" w:rsidR="00E7753E" w:rsidRDefault="00E7753E" w:rsidP="00E7753E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4"/>
      <w:r w:rsidR="009219B9">
        <w:rPr>
          <w:rFonts w:ascii="Segoe UI" w:hAnsi="Segoe UI" w:cs="Segoe UI"/>
          <w:color w:val="FF0000"/>
          <w:sz w:val="20"/>
          <w:szCs w:val="20"/>
        </w:rPr>
        <w:t xml:space="preserve">If you are reported by a Member </w:t>
      </w:r>
      <w:r w:rsidR="00847D82" w:rsidRPr="00735301">
        <w:rPr>
          <w:rFonts w:ascii="Segoe UI" w:hAnsi="Segoe UI" w:cs="Segoe UI"/>
          <w:color w:val="FF0000"/>
          <w:sz w:val="20"/>
          <w:szCs w:val="20"/>
        </w:rPr>
        <w:t xml:space="preserve">for </w:t>
      </w:r>
      <w:r w:rsidR="00EA0173" w:rsidRPr="00735301">
        <w:rPr>
          <w:rFonts w:ascii="Segoe UI" w:hAnsi="Segoe UI" w:cs="Segoe UI"/>
          <w:color w:val="FF0000"/>
          <w:sz w:val="20"/>
          <w:szCs w:val="20"/>
        </w:rPr>
        <w:t>participat</w:t>
      </w:r>
      <w:r w:rsidR="00847D82" w:rsidRPr="00735301">
        <w:rPr>
          <w:rFonts w:ascii="Segoe UI" w:hAnsi="Segoe UI" w:cs="Segoe UI"/>
          <w:color w:val="FF0000"/>
          <w:sz w:val="20"/>
          <w:szCs w:val="20"/>
        </w:rPr>
        <w:t xml:space="preserve">ing </w:t>
      </w:r>
      <w:r w:rsidR="00EA0173" w:rsidRPr="00735301">
        <w:rPr>
          <w:rFonts w:ascii="Segoe UI" w:hAnsi="Segoe UI" w:cs="Segoe UI"/>
          <w:color w:val="FF0000"/>
          <w:sz w:val="20"/>
          <w:szCs w:val="20"/>
        </w:rPr>
        <w:t xml:space="preserve">in any </w:t>
      </w:r>
      <w:r w:rsidR="00075B57" w:rsidRPr="00735301">
        <w:rPr>
          <w:rFonts w:ascii="Segoe UI" w:hAnsi="Segoe UI" w:cs="Segoe UI"/>
          <w:color w:val="FF0000"/>
          <w:sz w:val="20"/>
          <w:szCs w:val="20"/>
        </w:rPr>
        <w:t xml:space="preserve">threat or damage to any Member’s property, staff </w:t>
      </w:r>
      <w:r w:rsidR="00A45C2A" w:rsidRPr="00735301">
        <w:rPr>
          <w:rFonts w:ascii="Segoe UI" w:hAnsi="Segoe UI" w:cs="Segoe UI"/>
          <w:color w:val="FF0000"/>
          <w:sz w:val="20"/>
          <w:szCs w:val="20"/>
        </w:rPr>
        <w:t xml:space="preserve">or </w:t>
      </w:r>
      <w:r w:rsidR="00075B57" w:rsidRPr="00735301">
        <w:rPr>
          <w:rFonts w:ascii="Segoe UI" w:hAnsi="Segoe UI" w:cs="Segoe UI"/>
          <w:color w:val="FF0000"/>
          <w:sz w:val="20"/>
          <w:szCs w:val="20"/>
        </w:rPr>
        <w:t>customers</w:t>
      </w:r>
      <w:r w:rsidR="009219B9">
        <w:rPr>
          <w:rFonts w:ascii="Segoe UI" w:hAnsi="Segoe UI" w:cs="Segoe UI"/>
          <w:color w:val="FF0000"/>
          <w:sz w:val="20"/>
          <w:szCs w:val="20"/>
        </w:rPr>
        <w:t xml:space="preserve">, your name </w:t>
      </w:r>
      <w:r w:rsidR="00075B57" w:rsidRPr="00735301">
        <w:rPr>
          <w:rFonts w:ascii="Segoe UI" w:hAnsi="Segoe UI" w:cs="Segoe UI"/>
          <w:color w:val="FF0000"/>
          <w:sz w:val="20"/>
          <w:szCs w:val="20"/>
        </w:rPr>
        <w:t xml:space="preserve">and facial image </w:t>
      </w:r>
      <w:r w:rsidR="003263C5" w:rsidRPr="00735301">
        <w:rPr>
          <w:rFonts w:ascii="Segoe UI" w:hAnsi="Segoe UI" w:cs="Segoe UI"/>
          <w:color w:val="FF0000"/>
          <w:sz w:val="20"/>
          <w:szCs w:val="20"/>
        </w:rPr>
        <w:t xml:space="preserve">may </w:t>
      </w:r>
      <w:r w:rsidR="00075B57" w:rsidRPr="00735301">
        <w:rPr>
          <w:rFonts w:ascii="Segoe UI" w:hAnsi="Segoe UI" w:cs="Segoe UI"/>
          <w:color w:val="FF0000"/>
          <w:sz w:val="20"/>
          <w:szCs w:val="20"/>
        </w:rPr>
        <w:t xml:space="preserve">be </w:t>
      </w:r>
      <w:r w:rsidR="00EA0173" w:rsidRPr="00735301">
        <w:rPr>
          <w:rFonts w:ascii="Segoe UI" w:hAnsi="Segoe UI" w:cs="Segoe UI"/>
          <w:color w:val="FF0000"/>
          <w:sz w:val="20"/>
          <w:szCs w:val="20"/>
        </w:rPr>
        <w:t xml:space="preserve">shared </w:t>
      </w:r>
      <w:r w:rsidR="00847D82" w:rsidRPr="00735301">
        <w:rPr>
          <w:rFonts w:ascii="Segoe UI" w:hAnsi="Segoe UI" w:cs="Segoe UI"/>
          <w:color w:val="FF0000"/>
          <w:sz w:val="20"/>
          <w:szCs w:val="20"/>
        </w:rPr>
        <w:t xml:space="preserve">among </w:t>
      </w:r>
      <w:r w:rsidR="00EA0173" w:rsidRPr="00735301">
        <w:rPr>
          <w:rFonts w:ascii="Segoe UI" w:hAnsi="Segoe UI" w:cs="Segoe UI"/>
          <w:color w:val="FF0000"/>
          <w:sz w:val="20"/>
          <w:szCs w:val="20"/>
        </w:rPr>
        <w:t>Members for 12 months</w:t>
      </w:r>
      <w:r w:rsidR="009219B9">
        <w:rPr>
          <w:rFonts w:ascii="Segoe UI" w:hAnsi="Segoe UI" w:cs="Segoe UI"/>
          <w:color w:val="FF0000"/>
          <w:sz w:val="20"/>
          <w:szCs w:val="20"/>
        </w:rPr>
        <w:t xml:space="preserve"> after which it will be withdrawn </w:t>
      </w:r>
      <w:r w:rsidR="00AB5D59" w:rsidRPr="00735301">
        <w:rPr>
          <w:rFonts w:ascii="Segoe UI" w:hAnsi="Segoe UI" w:cs="Segoe UI"/>
          <w:color w:val="FF0000"/>
          <w:sz w:val="20"/>
          <w:szCs w:val="20"/>
        </w:rPr>
        <w:t>from Members</w:t>
      </w:r>
      <w:r w:rsidR="009219B9">
        <w:rPr>
          <w:rFonts w:ascii="Segoe UI" w:hAnsi="Segoe UI" w:cs="Segoe UI"/>
          <w:color w:val="FF0000"/>
          <w:sz w:val="20"/>
          <w:szCs w:val="20"/>
        </w:rPr>
        <w:t xml:space="preserve">; it will be </w:t>
      </w:r>
      <w:r w:rsidR="00AB5D59" w:rsidRPr="00735301">
        <w:rPr>
          <w:rFonts w:ascii="Segoe UI" w:hAnsi="Segoe UI" w:cs="Segoe UI"/>
          <w:color w:val="FF0000"/>
          <w:sz w:val="20"/>
          <w:szCs w:val="20"/>
        </w:rPr>
        <w:t xml:space="preserve">retained for a further 12 months in </w:t>
      </w:r>
      <w:r w:rsidR="009219B9">
        <w:rPr>
          <w:rFonts w:ascii="Segoe UI" w:hAnsi="Segoe UI" w:cs="Segoe UI"/>
          <w:color w:val="FF0000"/>
          <w:sz w:val="20"/>
          <w:szCs w:val="20"/>
        </w:rPr>
        <w:t xml:space="preserve">our </w:t>
      </w:r>
      <w:r w:rsidR="00AB5D59" w:rsidRPr="00735301">
        <w:rPr>
          <w:rFonts w:ascii="Segoe UI" w:hAnsi="Segoe UI" w:cs="Segoe UI"/>
          <w:color w:val="FF0000"/>
          <w:sz w:val="20"/>
          <w:szCs w:val="20"/>
        </w:rPr>
        <w:t xml:space="preserve">database after which </w:t>
      </w:r>
      <w:r w:rsidR="00963649" w:rsidRPr="00735301">
        <w:rPr>
          <w:rFonts w:ascii="Segoe UI" w:hAnsi="Segoe UI" w:cs="Segoe UI"/>
          <w:color w:val="FF0000"/>
          <w:sz w:val="20"/>
          <w:szCs w:val="20"/>
        </w:rPr>
        <w:t xml:space="preserve">time </w:t>
      </w:r>
      <w:r w:rsidR="00AB5D59" w:rsidRPr="00735301">
        <w:rPr>
          <w:rFonts w:ascii="Segoe UI" w:hAnsi="Segoe UI" w:cs="Segoe UI"/>
          <w:color w:val="FF0000"/>
          <w:sz w:val="20"/>
          <w:szCs w:val="20"/>
        </w:rPr>
        <w:t>it will be irrevocably deleted.</w:t>
      </w:r>
    </w:p>
    <w:p w14:paraId="2CD79C7F" w14:textId="77D15120" w:rsidR="009219B9" w:rsidRPr="00735301" w:rsidRDefault="002C79EA" w:rsidP="009219B9">
      <w:pPr>
        <w:pStyle w:val="NormalWeb"/>
        <w:spacing w:before="0" w:beforeAutospacing="0" w:after="240" w:afterAutospacing="0"/>
        <w:rPr>
          <w:rFonts w:ascii="Segoe UI" w:hAnsi="Segoe UI" w:cs="Segoe UI"/>
          <w:color w:val="FF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29C2FC3F" wp14:editId="3CC86AAE">
                <wp:simplePos x="0" y="0"/>
                <wp:positionH relativeFrom="column">
                  <wp:posOffset>5194935</wp:posOffset>
                </wp:positionH>
                <wp:positionV relativeFrom="paragraph">
                  <wp:posOffset>1645920</wp:posOffset>
                </wp:positionV>
                <wp:extent cx="1514475" cy="847725"/>
                <wp:effectExtent l="0" t="0" r="28575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58E57" w14:textId="22A463E1" w:rsidR="00E7753E" w:rsidRDefault="00E7753E" w:rsidP="00E7753E">
                            <w:pPr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Offenders’ rights</w:t>
                            </w:r>
                            <w:r w:rsidR="006A0456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79EA"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  <w:t>Based on</w:t>
                            </w:r>
                            <w:r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Personal Data Processing Documentation. </w:t>
                            </w:r>
                          </w:p>
                          <w:p w14:paraId="4FE25C26" w14:textId="77777777" w:rsidR="00E7753E" w:rsidRDefault="00E7753E" w:rsidP="00E7753E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2FC3F" id="Text Box 11" o:spid="_x0000_s1032" type="#_x0000_t202" style="position:absolute;margin-left:409.05pt;margin-top:129.6pt;width:119.25pt;height:66.7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">
                <v:textbox>
                  <w:txbxContent>
                    <w:p w14:paraId="03758E57" w14:textId="22A463E1" w:rsidR="00E7753E" w:rsidRDefault="00E7753E" w:rsidP="00E7753E">
                      <w:pPr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Offenders’ rights</w:t>
                      </w:r>
                      <w:r w:rsidR="006A0456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C79EA"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  <w:t>Based on</w:t>
                      </w:r>
                      <w:r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Personal Data Processing Documentation. </w:t>
                      </w:r>
                    </w:p>
                    <w:p w14:paraId="4FE25C26" w14:textId="77777777" w:rsidR="00E7753E" w:rsidRDefault="00E7753E" w:rsidP="00E7753E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7D82" w:rsidRPr="00735301">
        <w:rPr>
          <w:rFonts w:ascii="Segoe UI" w:hAnsi="Segoe UI" w:cs="Segoe UI"/>
          <w:color w:val="FF0000"/>
          <w:sz w:val="20"/>
          <w:szCs w:val="20"/>
        </w:rPr>
        <w:t xml:space="preserve">If during the 12 months </w:t>
      </w:r>
      <w:r w:rsidR="00867BB8" w:rsidRPr="00735301">
        <w:rPr>
          <w:rFonts w:ascii="Segoe UI" w:hAnsi="Segoe UI" w:cs="Segoe UI"/>
          <w:color w:val="FF0000"/>
          <w:sz w:val="20"/>
          <w:szCs w:val="20"/>
        </w:rPr>
        <w:t xml:space="preserve">when </w:t>
      </w:r>
      <w:r w:rsidR="009219B9">
        <w:rPr>
          <w:rFonts w:ascii="Segoe UI" w:hAnsi="Segoe UI" w:cs="Segoe UI"/>
          <w:color w:val="FF0000"/>
          <w:sz w:val="20"/>
          <w:szCs w:val="20"/>
        </w:rPr>
        <w:t xml:space="preserve">your </w:t>
      </w:r>
      <w:r w:rsidR="00847D82" w:rsidRPr="00735301">
        <w:rPr>
          <w:rFonts w:ascii="Segoe UI" w:hAnsi="Segoe UI" w:cs="Segoe UI"/>
          <w:color w:val="FF0000"/>
          <w:sz w:val="20"/>
          <w:szCs w:val="20"/>
        </w:rPr>
        <w:t xml:space="preserve">data is circulated among </w:t>
      </w:r>
      <w:r w:rsidR="00867BB8" w:rsidRPr="00735301">
        <w:rPr>
          <w:rFonts w:ascii="Segoe UI" w:hAnsi="Segoe UI" w:cs="Segoe UI"/>
          <w:color w:val="FF0000"/>
          <w:sz w:val="20"/>
          <w:szCs w:val="20"/>
        </w:rPr>
        <w:t xml:space="preserve">Members </w:t>
      </w:r>
      <w:r w:rsidR="009219B9">
        <w:rPr>
          <w:rFonts w:ascii="Segoe UI" w:hAnsi="Segoe UI" w:cs="Segoe UI"/>
          <w:color w:val="FF0000"/>
          <w:sz w:val="20"/>
          <w:szCs w:val="20"/>
        </w:rPr>
        <w:t xml:space="preserve">you are </w:t>
      </w:r>
      <w:r w:rsidR="00847D82" w:rsidRPr="00735301">
        <w:rPr>
          <w:rFonts w:ascii="Segoe UI" w:hAnsi="Segoe UI" w:cs="Segoe UI"/>
          <w:color w:val="FF0000"/>
          <w:sz w:val="20"/>
          <w:szCs w:val="20"/>
        </w:rPr>
        <w:t xml:space="preserve">reported for </w:t>
      </w:r>
      <w:r w:rsidR="00867BB8" w:rsidRPr="00735301">
        <w:rPr>
          <w:rFonts w:ascii="Segoe UI" w:hAnsi="Segoe UI" w:cs="Segoe UI"/>
          <w:color w:val="FF0000"/>
          <w:sz w:val="20"/>
          <w:szCs w:val="20"/>
        </w:rPr>
        <w:t xml:space="preserve">another </w:t>
      </w:r>
      <w:r w:rsidR="009219B9">
        <w:rPr>
          <w:rFonts w:ascii="Segoe UI" w:hAnsi="Segoe UI" w:cs="Segoe UI"/>
          <w:color w:val="FF0000"/>
          <w:sz w:val="20"/>
          <w:szCs w:val="20"/>
        </w:rPr>
        <w:t xml:space="preserve">such </w:t>
      </w:r>
      <w:r w:rsidR="00867BB8" w:rsidRPr="00735301">
        <w:rPr>
          <w:rFonts w:ascii="Segoe UI" w:hAnsi="Segoe UI" w:cs="Segoe UI"/>
          <w:color w:val="FF0000"/>
          <w:sz w:val="20"/>
          <w:szCs w:val="20"/>
        </w:rPr>
        <w:t xml:space="preserve">incident </w:t>
      </w:r>
      <w:r w:rsidR="009219B9">
        <w:rPr>
          <w:rFonts w:ascii="Segoe UI" w:hAnsi="Segoe UI" w:cs="Segoe UI"/>
          <w:color w:val="FF0000"/>
          <w:sz w:val="20"/>
          <w:szCs w:val="20"/>
        </w:rPr>
        <w:t xml:space="preserve">your name </w:t>
      </w:r>
      <w:r w:rsidR="00847D82" w:rsidRPr="00735301">
        <w:rPr>
          <w:rFonts w:ascii="Segoe UI" w:hAnsi="Segoe UI" w:cs="Segoe UI"/>
          <w:color w:val="FF0000"/>
          <w:sz w:val="20"/>
          <w:szCs w:val="20"/>
        </w:rPr>
        <w:t>and facial image will be circulated among Members for 24 months from the date of the second report</w:t>
      </w:r>
      <w:r w:rsidR="00867BB8" w:rsidRPr="00735301">
        <w:rPr>
          <w:rFonts w:ascii="Segoe UI" w:hAnsi="Segoe UI" w:cs="Segoe UI"/>
          <w:color w:val="FF0000"/>
          <w:sz w:val="20"/>
          <w:szCs w:val="20"/>
        </w:rPr>
        <w:t xml:space="preserve">.  </w:t>
      </w:r>
      <w:r w:rsidR="009219B9">
        <w:rPr>
          <w:rFonts w:ascii="Segoe UI" w:hAnsi="Segoe UI" w:cs="Segoe UI"/>
          <w:b/>
          <w:color w:val="FF0000"/>
          <w:sz w:val="20"/>
          <w:szCs w:val="20"/>
        </w:rPr>
        <w:t xml:space="preserve">You may also </w:t>
      </w:r>
      <w:r w:rsidR="00847D82" w:rsidRPr="00735301">
        <w:rPr>
          <w:rFonts w:ascii="Segoe UI" w:hAnsi="Segoe UI" w:cs="Segoe UI"/>
          <w:b/>
          <w:color w:val="FF0000"/>
          <w:sz w:val="20"/>
          <w:szCs w:val="20"/>
        </w:rPr>
        <w:t xml:space="preserve">be excluded from all the properties of all </w:t>
      </w:r>
      <w:r w:rsidR="003263C5" w:rsidRPr="00735301">
        <w:rPr>
          <w:rFonts w:ascii="Segoe UI" w:hAnsi="Segoe UI" w:cs="Segoe UI"/>
          <w:b/>
          <w:color w:val="FF0000"/>
          <w:sz w:val="20"/>
          <w:szCs w:val="20"/>
        </w:rPr>
        <w:t xml:space="preserve">Members for 24 </w:t>
      </w:r>
      <w:r w:rsidR="00AB5D59" w:rsidRPr="00735301">
        <w:rPr>
          <w:rFonts w:ascii="Segoe UI" w:hAnsi="Segoe UI" w:cs="Segoe UI"/>
          <w:b/>
          <w:color w:val="FF0000"/>
          <w:sz w:val="20"/>
          <w:szCs w:val="20"/>
        </w:rPr>
        <w:t>months</w:t>
      </w:r>
      <w:r w:rsidR="003263C5" w:rsidRPr="00735301">
        <w:rPr>
          <w:rFonts w:ascii="Segoe UI" w:hAnsi="Segoe UI" w:cs="Segoe UI"/>
          <w:b/>
          <w:color w:val="FF0000"/>
          <w:sz w:val="20"/>
          <w:szCs w:val="20"/>
        </w:rPr>
        <w:t xml:space="preserve">, </w:t>
      </w:r>
      <w:r w:rsidR="00847D82" w:rsidRPr="00735301">
        <w:rPr>
          <w:rFonts w:ascii="Segoe UI" w:hAnsi="Segoe UI" w:cs="Segoe UI"/>
          <w:b/>
          <w:color w:val="FF0000"/>
          <w:sz w:val="20"/>
          <w:szCs w:val="20"/>
        </w:rPr>
        <w:t xml:space="preserve">and this </w:t>
      </w:r>
      <w:r w:rsidR="00867BB8" w:rsidRPr="00735301">
        <w:rPr>
          <w:rFonts w:ascii="Segoe UI" w:hAnsi="Segoe UI" w:cs="Segoe UI"/>
          <w:b/>
          <w:color w:val="FF0000"/>
          <w:sz w:val="20"/>
          <w:szCs w:val="20"/>
        </w:rPr>
        <w:t>f</w:t>
      </w:r>
      <w:r w:rsidR="00847D82" w:rsidRPr="00735301">
        <w:rPr>
          <w:rFonts w:ascii="Segoe UI" w:hAnsi="Segoe UI" w:cs="Segoe UI"/>
          <w:b/>
          <w:color w:val="FF0000"/>
          <w:sz w:val="20"/>
          <w:szCs w:val="20"/>
        </w:rPr>
        <w:t xml:space="preserve">act will be shared with </w:t>
      </w:r>
      <w:r w:rsidR="00735301">
        <w:rPr>
          <w:rFonts w:ascii="Segoe UI" w:hAnsi="Segoe UI" w:cs="Segoe UI"/>
          <w:b/>
          <w:color w:val="FF0000"/>
          <w:sz w:val="20"/>
          <w:szCs w:val="20"/>
        </w:rPr>
        <w:t>Members</w:t>
      </w:r>
      <w:r w:rsidR="00D31AB8" w:rsidRPr="00735301">
        <w:rPr>
          <w:rFonts w:ascii="Segoe UI" w:hAnsi="Segoe UI" w:cs="Segoe UI"/>
          <w:b/>
          <w:color w:val="FF0000"/>
          <w:sz w:val="20"/>
          <w:szCs w:val="20"/>
        </w:rPr>
        <w:t>.</w:t>
      </w:r>
      <w:r w:rsidR="00D31AB8" w:rsidRPr="00735301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9219B9">
        <w:rPr>
          <w:rFonts w:ascii="Segoe UI" w:hAnsi="Segoe UI" w:cs="Segoe UI"/>
          <w:color w:val="FF0000"/>
          <w:sz w:val="20"/>
          <w:szCs w:val="20"/>
        </w:rPr>
        <w:t>Any f</w:t>
      </w:r>
      <w:r>
        <w:rPr>
          <w:rFonts w:ascii="Segoe UI" w:hAnsi="Segoe UI" w:cs="Segoe UI"/>
          <w:color w:val="FF0000"/>
          <w:sz w:val="20"/>
          <w:szCs w:val="20"/>
        </w:rPr>
        <w:t>u</w:t>
      </w:r>
      <w:r w:rsidR="009219B9">
        <w:rPr>
          <w:rFonts w:ascii="Segoe UI" w:hAnsi="Segoe UI" w:cs="Segoe UI"/>
          <w:color w:val="FF0000"/>
          <w:sz w:val="20"/>
          <w:szCs w:val="20"/>
        </w:rPr>
        <w:t>rther report during this 24</w:t>
      </w:r>
      <w:r>
        <w:rPr>
          <w:rFonts w:ascii="Segoe UI" w:hAnsi="Segoe UI" w:cs="Segoe UI"/>
          <w:color w:val="FF0000"/>
          <w:sz w:val="20"/>
          <w:szCs w:val="20"/>
        </w:rPr>
        <w:t xml:space="preserve">-month period will result in the extension of this period by a further 24 months from the date of such report.  </w:t>
      </w:r>
      <w:r w:rsidR="00D31AB8" w:rsidRPr="00735301">
        <w:rPr>
          <w:rFonts w:ascii="Segoe UI" w:hAnsi="Segoe UI" w:cs="Segoe UI"/>
          <w:color w:val="FF0000"/>
          <w:sz w:val="20"/>
          <w:szCs w:val="20"/>
        </w:rPr>
        <w:t xml:space="preserve">If no further report is submitted by a Member </w:t>
      </w:r>
      <w:r w:rsidR="00AB5D59" w:rsidRPr="00735301">
        <w:rPr>
          <w:rFonts w:ascii="Segoe UI" w:hAnsi="Segoe UI" w:cs="Segoe UI"/>
          <w:color w:val="FF0000"/>
          <w:sz w:val="20"/>
          <w:szCs w:val="20"/>
        </w:rPr>
        <w:t xml:space="preserve">during </w:t>
      </w:r>
      <w:r w:rsidR="00D31AB8" w:rsidRPr="00735301">
        <w:rPr>
          <w:rFonts w:ascii="Segoe UI" w:hAnsi="Segoe UI" w:cs="Segoe UI"/>
          <w:color w:val="FF0000"/>
          <w:sz w:val="20"/>
          <w:szCs w:val="20"/>
        </w:rPr>
        <w:t xml:space="preserve">that period, </w:t>
      </w:r>
      <w:r w:rsidR="009219B9">
        <w:rPr>
          <w:rFonts w:ascii="Segoe UI" w:hAnsi="Segoe UI" w:cs="Segoe UI"/>
          <w:color w:val="FF0000"/>
          <w:sz w:val="20"/>
          <w:szCs w:val="20"/>
        </w:rPr>
        <w:t xml:space="preserve">your </w:t>
      </w:r>
      <w:r w:rsidR="00D31AB8" w:rsidRPr="00735301">
        <w:rPr>
          <w:rFonts w:ascii="Segoe UI" w:hAnsi="Segoe UI" w:cs="Segoe UI"/>
          <w:color w:val="FF0000"/>
          <w:sz w:val="20"/>
          <w:szCs w:val="20"/>
        </w:rPr>
        <w:t xml:space="preserve">data will </w:t>
      </w:r>
      <w:r w:rsidR="009219B9">
        <w:rPr>
          <w:rFonts w:ascii="Segoe UI" w:hAnsi="Segoe UI" w:cs="Segoe UI"/>
          <w:color w:val="FF0000"/>
          <w:sz w:val="20"/>
          <w:szCs w:val="20"/>
        </w:rPr>
        <w:t xml:space="preserve">be withdrawn </w:t>
      </w:r>
      <w:r w:rsidR="009219B9" w:rsidRPr="00735301">
        <w:rPr>
          <w:rFonts w:ascii="Segoe UI" w:hAnsi="Segoe UI" w:cs="Segoe UI"/>
          <w:color w:val="FF0000"/>
          <w:sz w:val="20"/>
          <w:szCs w:val="20"/>
        </w:rPr>
        <w:t>from Members</w:t>
      </w:r>
      <w:r w:rsidR="009219B9">
        <w:rPr>
          <w:rFonts w:ascii="Segoe UI" w:hAnsi="Segoe UI" w:cs="Segoe UI"/>
          <w:color w:val="FF0000"/>
          <w:sz w:val="20"/>
          <w:szCs w:val="20"/>
        </w:rPr>
        <w:t xml:space="preserve">; it will be </w:t>
      </w:r>
      <w:r w:rsidR="009219B9" w:rsidRPr="00735301">
        <w:rPr>
          <w:rFonts w:ascii="Segoe UI" w:hAnsi="Segoe UI" w:cs="Segoe UI"/>
          <w:color w:val="FF0000"/>
          <w:sz w:val="20"/>
          <w:szCs w:val="20"/>
        </w:rPr>
        <w:t xml:space="preserve">retained for a further 12 months in </w:t>
      </w:r>
      <w:r w:rsidR="009219B9">
        <w:rPr>
          <w:rFonts w:ascii="Segoe UI" w:hAnsi="Segoe UI" w:cs="Segoe UI"/>
          <w:color w:val="FF0000"/>
          <w:sz w:val="20"/>
          <w:szCs w:val="20"/>
        </w:rPr>
        <w:t xml:space="preserve">our </w:t>
      </w:r>
      <w:r w:rsidR="009219B9" w:rsidRPr="00735301">
        <w:rPr>
          <w:rFonts w:ascii="Segoe UI" w:hAnsi="Segoe UI" w:cs="Segoe UI"/>
          <w:color w:val="FF0000"/>
          <w:sz w:val="20"/>
          <w:szCs w:val="20"/>
        </w:rPr>
        <w:t>database after which time it will be irrevocably deleted.</w:t>
      </w:r>
    </w:p>
    <w:p w14:paraId="7A752F9C" w14:textId="27A2468E" w:rsidR="002C79EA" w:rsidRDefault="002C79EA" w:rsidP="00486146">
      <w:pPr>
        <w:pStyle w:val="NormalWeb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 w:rsidRPr="002C79EA">
        <w:rPr>
          <w:rFonts w:ascii="Segoe UI" w:hAnsi="Segoe UI" w:cs="Segoe UI"/>
          <w:color w:val="000000"/>
          <w:sz w:val="20"/>
          <w:szCs w:val="20"/>
        </w:rPr>
        <w:t xml:space="preserve">You have </w:t>
      </w:r>
      <w:r w:rsidR="00D31AB8" w:rsidRPr="008C2E5A">
        <w:rPr>
          <w:rFonts w:ascii="Segoe UI" w:hAnsi="Segoe UI" w:cs="Segoe UI"/>
          <w:color w:val="000000"/>
          <w:sz w:val="20"/>
          <w:szCs w:val="20"/>
        </w:rPr>
        <w:t xml:space="preserve">the right to obtain a copy of </w:t>
      </w:r>
      <w:r w:rsidR="00735301">
        <w:rPr>
          <w:rFonts w:ascii="Segoe UI" w:hAnsi="Segoe UI" w:cs="Segoe UI"/>
          <w:color w:val="000000"/>
          <w:sz w:val="20"/>
          <w:szCs w:val="20"/>
        </w:rPr>
        <w:t xml:space="preserve">all the </w:t>
      </w:r>
      <w:r w:rsidR="00D31AB8" w:rsidRPr="008C2E5A">
        <w:rPr>
          <w:rFonts w:ascii="Segoe UI" w:hAnsi="Segoe UI" w:cs="Segoe UI"/>
          <w:color w:val="000000"/>
          <w:sz w:val="20"/>
          <w:szCs w:val="20"/>
        </w:rPr>
        <w:t xml:space="preserve">personal data which </w:t>
      </w:r>
      <w:r>
        <w:rPr>
          <w:rFonts w:ascii="Segoe UI" w:hAnsi="Segoe UI" w:cs="Segoe UI"/>
          <w:color w:val="000000"/>
          <w:sz w:val="20"/>
          <w:szCs w:val="20"/>
        </w:rPr>
        <w:t>we process. T</w:t>
      </w:r>
      <w:r w:rsidR="00D31AB8" w:rsidRPr="008C2E5A">
        <w:rPr>
          <w:rFonts w:ascii="Segoe UI" w:hAnsi="Segoe UI" w:cs="Segoe UI"/>
          <w:color w:val="000000"/>
          <w:sz w:val="20"/>
          <w:szCs w:val="20"/>
        </w:rPr>
        <w:t xml:space="preserve">o </w:t>
      </w:r>
      <w:r w:rsidR="00AA3B1D">
        <w:rPr>
          <w:rFonts w:ascii="Segoe UI" w:hAnsi="Segoe UI" w:cs="Segoe UI"/>
          <w:color w:val="000000"/>
          <w:sz w:val="20"/>
          <w:szCs w:val="20"/>
        </w:rPr>
        <w:t>do so</w:t>
      </w:r>
      <w:r>
        <w:rPr>
          <w:rFonts w:ascii="Segoe UI" w:hAnsi="Segoe UI" w:cs="Segoe UI"/>
          <w:color w:val="000000"/>
          <w:sz w:val="20"/>
          <w:szCs w:val="20"/>
        </w:rPr>
        <w:t xml:space="preserve">, </w:t>
      </w:r>
      <w:r w:rsidR="00D31AB8" w:rsidRPr="008C2E5A">
        <w:rPr>
          <w:rFonts w:ascii="Segoe UI" w:hAnsi="Segoe UI" w:cs="Segoe UI"/>
          <w:color w:val="000000"/>
          <w:sz w:val="20"/>
          <w:szCs w:val="20"/>
        </w:rPr>
        <w:t xml:space="preserve">contact </w:t>
      </w:r>
      <w:r w:rsidR="00292912">
        <w:rPr>
          <w:rFonts w:ascii="Segoe UI" w:hAnsi="Segoe UI" w:cs="Segoe UI"/>
          <w:color w:val="000000"/>
          <w:sz w:val="20"/>
          <w:szCs w:val="20"/>
        </w:rPr>
        <w:t xml:space="preserve">us </w:t>
      </w:r>
      <w:r w:rsidR="004F44EF" w:rsidRPr="008C2E5A">
        <w:rPr>
          <w:rFonts w:ascii="Segoe UI" w:hAnsi="Segoe UI" w:cs="Segoe UI"/>
          <w:color w:val="000000"/>
          <w:sz w:val="20"/>
          <w:szCs w:val="20"/>
        </w:rPr>
        <w:t>(details above)</w:t>
      </w:r>
      <w:r>
        <w:rPr>
          <w:rFonts w:ascii="Segoe UI" w:hAnsi="Segoe UI" w:cs="Segoe UI"/>
          <w:color w:val="000000"/>
          <w:sz w:val="20"/>
          <w:szCs w:val="20"/>
        </w:rPr>
        <w:t>.</w:t>
      </w:r>
    </w:p>
    <w:p w14:paraId="6A9A892E" w14:textId="3ED2A45B" w:rsidR="00E64B5D" w:rsidRPr="008C2E5A" w:rsidRDefault="00E64B5D" w:rsidP="00486146">
      <w:pPr>
        <w:pStyle w:val="NormalWeb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 w:rsidRPr="008C2E5A">
        <w:rPr>
          <w:rFonts w:ascii="Segoe UI" w:hAnsi="Segoe UI" w:cs="Segoe UI"/>
          <w:color w:val="000000"/>
          <w:sz w:val="20"/>
          <w:szCs w:val="20"/>
        </w:rPr>
        <w:t>If</w:t>
      </w:r>
      <w:r w:rsidR="002C79EA">
        <w:rPr>
          <w:rFonts w:ascii="Segoe UI" w:hAnsi="Segoe UI" w:cs="Segoe UI"/>
          <w:color w:val="000000"/>
          <w:sz w:val="20"/>
          <w:szCs w:val="20"/>
        </w:rPr>
        <w:t xml:space="preserve"> you believe that any of the data we process about you is </w:t>
      </w:r>
      <w:r w:rsidRPr="008C2E5A">
        <w:rPr>
          <w:rFonts w:ascii="Segoe UI" w:hAnsi="Segoe UI" w:cs="Segoe UI"/>
          <w:color w:val="000000"/>
          <w:sz w:val="20"/>
          <w:szCs w:val="20"/>
        </w:rPr>
        <w:t xml:space="preserve">incorrect, </w:t>
      </w:r>
      <w:r w:rsidR="00AA3B1D">
        <w:rPr>
          <w:rFonts w:ascii="Segoe UI" w:hAnsi="Segoe UI" w:cs="Segoe UI"/>
          <w:color w:val="000000"/>
          <w:sz w:val="20"/>
          <w:szCs w:val="20"/>
        </w:rPr>
        <w:t xml:space="preserve">unnecessary or disproportionate, </w:t>
      </w:r>
      <w:r w:rsidR="002C79EA">
        <w:rPr>
          <w:rFonts w:ascii="Segoe UI" w:hAnsi="Segoe UI" w:cs="Segoe UI"/>
          <w:color w:val="000000"/>
          <w:sz w:val="20"/>
          <w:szCs w:val="20"/>
        </w:rPr>
        <w:t xml:space="preserve">you </w:t>
      </w:r>
      <w:r w:rsidRPr="008C2E5A">
        <w:rPr>
          <w:rFonts w:ascii="Segoe UI" w:hAnsi="Segoe UI" w:cs="Segoe UI"/>
          <w:color w:val="000000"/>
          <w:sz w:val="20"/>
          <w:szCs w:val="20"/>
        </w:rPr>
        <w:t xml:space="preserve">can require </w:t>
      </w:r>
      <w:r w:rsidR="002C79EA">
        <w:rPr>
          <w:rFonts w:ascii="Segoe UI" w:hAnsi="Segoe UI" w:cs="Segoe UI"/>
          <w:color w:val="000000"/>
          <w:sz w:val="20"/>
          <w:szCs w:val="20"/>
        </w:rPr>
        <w:t xml:space="preserve">us to </w:t>
      </w:r>
      <w:r w:rsidRPr="008C2E5A">
        <w:rPr>
          <w:rFonts w:ascii="Segoe UI" w:hAnsi="Segoe UI" w:cs="Segoe UI"/>
          <w:color w:val="000000"/>
          <w:sz w:val="20"/>
          <w:szCs w:val="20"/>
        </w:rPr>
        <w:t xml:space="preserve">correct it.  </w:t>
      </w:r>
      <w:r w:rsidR="002C79EA">
        <w:rPr>
          <w:rFonts w:ascii="Segoe UI" w:hAnsi="Segoe UI" w:cs="Segoe UI"/>
          <w:color w:val="000000"/>
          <w:sz w:val="20"/>
          <w:szCs w:val="20"/>
        </w:rPr>
        <w:t xml:space="preserve">You don’t </w:t>
      </w:r>
      <w:r w:rsidRPr="008C2E5A">
        <w:rPr>
          <w:rFonts w:ascii="Segoe UI" w:hAnsi="Segoe UI" w:cs="Segoe UI"/>
          <w:color w:val="000000"/>
          <w:sz w:val="20"/>
          <w:szCs w:val="20"/>
        </w:rPr>
        <w:t xml:space="preserve">have the right to </w:t>
      </w:r>
      <w:r w:rsidR="00963649" w:rsidRPr="008C2E5A">
        <w:rPr>
          <w:rFonts w:ascii="Segoe UI" w:hAnsi="Segoe UI" w:cs="Segoe UI"/>
          <w:color w:val="000000"/>
          <w:sz w:val="20"/>
          <w:szCs w:val="20"/>
        </w:rPr>
        <w:t xml:space="preserve">require </w:t>
      </w:r>
      <w:r w:rsidR="002C79EA">
        <w:rPr>
          <w:rFonts w:ascii="Segoe UI" w:hAnsi="Segoe UI" w:cs="Segoe UI"/>
          <w:color w:val="000000"/>
          <w:sz w:val="20"/>
          <w:szCs w:val="20"/>
        </w:rPr>
        <w:t xml:space="preserve">us to </w:t>
      </w:r>
      <w:r w:rsidRPr="008C2E5A">
        <w:rPr>
          <w:rFonts w:ascii="Segoe UI" w:hAnsi="Segoe UI" w:cs="Segoe UI"/>
          <w:color w:val="000000"/>
          <w:sz w:val="20"/>
          <w:szCs w:val="20"/>
        </w:rPr>
        <w:t xml:space="preserve">delete </w:t>
      </w:r>
      <w:r w:rsidR="00C06D54" w:rsidRPr="008C2E5A">
        <w:rPr>
          <w:rFonts w:ascii="Segoe UI" w:hAnsi="Segoe UI" w:cs="Segoe UI"/>
          <w:color w:val="000000"/>
          <w:sz w:val="20"/>
          <w:szCs w:val="20"/>
        </w:rPr>
        <w:t>correct</w:t>
      </w:r>
      <w:r w:rsidR="00AA3B1D">
        <w:rPr>
          <w:rFonts w:ascii="Segoe UI" w:hAnsi="Segoe UI" w:cs="Segoe UI"/>
          <w:color w:val="000000"/>
          <w:sz w:val="20"/>
          <w:szCs w:val="20"/>
        </w:rPr>
        <w:t>, necessary or proportionate</w:t>
      </w:r>
      <w:r w:rsidR="00C06D54" w:rsidRPr="008C2E5A">
        <w:rPr>
          <w:rFonts w:ascii="Segoe UI" w:hAnsi="Segoe UI" w:cs="Segoe UI"/>
          <w:color w:val="000000"/>
          <w:sz w:val="20"/>
          <w:szCs w:val="20"/>
        </w:rPr>
        <w:t xml:space="preserve"> information</w:t>
      </w:r>
      <w:r w:rsidRPr="008C2E5A">
        <w:rPr>
          <w:rFonts w:ascii="Segoe UI" w:hAnsi="Segoe UI" w:cs="Segoe UI"/>
          <w:color w:val="000000"/>
          <w:sz w:val="20"/>
          <w:szCs w:val="20"/>
        </w:rPr>
        <w:t>.</w:t>
      </w:r>
    </w:p>
    <w:p w14:paraId="207DED75" w14:textId="34222F3D" w:rsidR="004F44EF" w:rsidRPr="008C2E5A" w:rsidRDefault="00011A78" w:rsidP="00486146">
      <w:pPr>
        <w:pStyle w:val="NormalWeb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4CAF2848" wp14:editId="171517E4">
                <wp:simplePos x="0" y="0"/>
                <wp:positionH relativeFrom="column">
                  <wp:posOffset>5194935</wp:posOffset>
                </wp:positionH>
                <wp:positionV relativeFrom="paragraph">
                  <wp:posOffset>351790</wp:posOffset>
                </wp:positionV>
                <wp:extent cx="1514475" cy="8477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6DA55" w14:textId="6135C868" w:rsidR="00011A78" w:rsidRPr="00011A78" w:rsidRDefault="00011A78" w:rsidP="00011A78">
                            <w:pPr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Full version of Privacy Notice </w:t>
                            </w:r>
                            <w:r w:rsidRPr="00011A78"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  <w:t xml:space="preserve">provide </w:t>
                            </w:r>
                            <w:proofErr w:type="spellStart"/>
                            <w:r w:rsidRPr="00011A78"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  <w:t>webaddress</w:t>
                            </w:r>
                            <w:proofErr w:type="spellEnd"/>
                            <w:r w:rsidRPr="00011A78"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  <w:t xml:space="preserve">/URL of full version </w:t>
                            </w:r>
                          </w:p>
                          <w:p w14:paraId="2CC2EBB6" w14:textId="77777777" w:rsidR="00011A78" w:rsidRDefault="00011A78" w:rsidP="00011A78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F2848" id="_x0000_s1033" type="#_x0000_t202" style="position:absolute;margin-left:409.05pt;margin-top:27.7pt;width:119.25pt;height:66.7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">
                <v:textbox>
                  <w:txbxContent>
                    <w:p w14:paraId="6916DA55" w14:textId="6135C868" w:rsidR="00011A78" w:rsidRPr="00011A78" w:rsidRDefault="00011A78" w:rsidP="00011A78">
                      <w:pPr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Full version of Privacy Notice </w:t>
                      </w:r>
                      <w:r w:rsidRPr="00011A78"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  <w:t xml:space="preserve">provide </w:t>
                      </w:r>
                      <w:proofErr w:type="spellStart"/>
                      <w:r w:rsidRPr="00011A78"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  <w:t>webaddress</w:t>
                      </w:r>
                      <w:proofErr w:type="spellEnd"/>
                      <w:r w:rsidRPr="00011A78"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  <w:t xml:space="preserve">/URL of full version </w:t>
                      </w:r>
                    </w:p>
                    <w:p w14:paraId="2CC2EBB6" w14:textId="77777777" w:rsidR="00011A78" w:rsidRDefault="00011A78" w:rsidP="00011A78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79EA">
        <w:rPr>
          <w:rFonts w:ascii="Segoe UI" w:hAnsi="Segoe UI" w:cs="Segoe UI"/>
          <w:color w:val="000000"/>
          <w:sz w:val="20"/>
          <w:szCs w:val="20"/>
        </w:rPr>
        <w:t xml:space="preserve">You also have the right </w:t>
      </w:r>
      <w:r w:rsidR="004F44EF" w:rsidRPr="008C2E5A">
        <w:rPr>
          <w:rFonts w:ascii="Segoe UI" w:hAnsi="Segoe UI" w:cs="Segoe UI"/>
          <w:color w:val="000000"/>
          <w:sz w:val="20"/>
          <w:szCs w:val="20"/>
        </w:rPr>
        <w:t xml:space="preserve">to complain about </w:t>
      </w:r>
      <w:r w:rsidR="00292912">
        <w:rPr>
          <w:rFonts w:ascii="Segoe UI" w:hAnsi="Segoe UI" w:cs="Segoe UI"/>
          <w:color w:val="000000"/>
          <w:sz w:val="20"/>
          <w:szCs w:val="20"/>
        </w:rPr>
        <w:t>us</w:t>
      </w:r>
      <w:r w:rsidR="002C79EA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4F44EF" w:rsidRPr="008C2E5A">
        <w:rPr>
          <w:rFonts w:ascii="Segoe UI" w:hAnsi="Segoe UI" w:cs="Segoe UI"/>
          <w:color w:val="000000"/>
          <w:sz w:val="20"/>
          <w:szCs w:val="20"/>
        </w:rPr>
        <w:t>to the Information Commissioners Office</w:t>
      </w:r>
      <w:r w:rsidR="002C79EA">
        <w:rPr>
          <w:rFonts w:ascii="Segoe UI" w:hAnsi="Segoe UI" w:cs="Segoe UI"/>
          <w:color w:val="000000"/>
          <w:sz w:val="20"/>
          <w:szCs w:val="20"/>
        </w:rPr>
        <w:t xml:space="preserve"> at </w:t>
      </w:r>
      <w:hyperlink r:id="rId7" w:history="1">
        <w:r w:rsidR="004F44EF" w:rsidRPr="008C2E5A">
          <w:rPr>
            <w:rStyle w:val="Hyperlink"/>
            <w:rFonts w:ascii="Segoe UI" w:hAnsi="Segoe UI" w:cs="Segoe UI"/>
            <w:sz w:val="20"/>
            <w:szCs w:val="20"/>
          </w:rPr>
          <w:t>https://ico.org.uk/concerns/handling/</w:t>
        </w:r>
      </w:hyperlink>
      <w:r w:rsidR="004F44EF" w:rsidRPr="008C2E5A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14:paraId="3F32035B" w14:textId="3929FA63" w:rsidR="00E30B0C" w:rsidRPr="008C2E5A" w:rsidRDefault="00011A78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This is a short </w:t>
      </w:r>
      <w:r w:rsidR="00656563">
        <w:rPr>
          <w:rFonts w:ascii="Segoe UI" w:hAnsi="Segoe UI" w:cs="Segoe UI"/>
          <w:sz w:val="20"/>
          <w:szCs w:val="20"/>
        </w:rPr>
        <w:t xml:space="preserve">version </w:t>
      </w:r>
      <w:r>
        <w:rPr>
          <w:rFonts w:ascii="Segoe UI" w:hAnsi="Segoe UI" w:cs="Segoe UI"/>
          <w:sz w:val="20"/>
          <w:szCs w:val="20"/>
        </w:rPr>
        <w:t xml:space="preserve">of our full Privacy Notice which provides you with more information and detail.  You can </w:t>
      </w:r>
      <w:r w:rsidR="00656563">
        <w:rPr>
          <w:rFonts w:ascii="Segoe UI" w:hAnsi="Segoe UI" w:cs="Segoe UI"/>
          <w:sz w:val="20"/>
          <w:szCs w:val="20"/>
        </w:rPr>
        <w:t>contact us (details above) and we will send you a copy of the full version</w:t>
      </w:r>
      <w:r w:rsidR="00AC285B">
        <w:rPr>
          <w:rFonts w:ascii="Segoe UI" w:hAnsi="Segoe UI" w:cs="Segoe UI"/>
          <w:sz w:val="20"/>
          <w:szCs w:val="20"/>
        </w:rPr>
        <w:t>.</w:t>
      </w:r>
      <w:r w:rsidR="00656563">
        <w:rPr>
          <w:rFonts w:ascii="Segoe UI" w:hAnsi="Segoe UI" w:cs="Segoe UI"/>
          <w:sz w:val="20"/>
          <w:szCs w:val="20"/>
        </w:rPr>
        <w:t xml:space="preserve"> </w:t>
      </w:r>
    </w:p>
    <w:sectPr w:rsidR="00E30B0C" w:rsidRPr="008C2E5A" w:rsidSect="00E7753E">
      <w:headerReference w:type="default" r:id="rId8"/>
      <w:footerReference w:type="default" r:id="rId9"/>
      <w:pgSz w:w="11906" w:h="16838"/>
      <w:pgMar w:top="1440" w:right="2835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8E745" w14:textId="77777777" w:rsidR="000200FB" w:rsidRDefault="000200FB" w:rsidP="00B943EE">
      <w:pPr>
        <w:spacing w:after="0" w:line="240" w:lineRule="auto"/>
      </w:pPr>
      <w:r>
        <w:separator/>
      </w:r>
    </w:p>
  </w:endnote>
  <w:endnote w:type="continuationSeparator" w:id="0">
    <w:p w14:paraId="74135BA4" w14:textId="77777777" w:rsidR="000200FB" w:rsidRDefault="000200FB" w:rsidP="00B94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A1D0" w14:textId="43BB0510" w:rsidR="00165562" w:rsidRPr="008231FE" w:rsidRDefault="00AC285B">
    <w:pPr>
      <w:pStyle w:val="Footer"/>
      <w:rPr>
        <w:color w:val="FF0000"/>
      </w:rPr>
    </w:pPr>
    <w:r>
      <w:rPr>
        <w:color w:val="FF0000"/>
      </w:rPr>
      <w:t xml:space="preserve">City Centre </w:t>
    </w:r>
    <w:proofErr w:type="gramStart"/>
    <w:r>
      <w:rPr>
        <w:color w:val="FF0000"/>
      </w:rPr>
      <w:t xml:space="preserve">Beat  </w:t>
    </w:r>
    <w:r w:rsidR="00165562" w:rsidRPr="008231FE">
      <w:rPr>
        <w:color w:val="FF0000"/>
      </w:rPr>
      <w:t>Version</w:t>
    </w:r>
    <w:proofErr w:type="gramEnd"/>
    <w:r w:rsidR="00165562" w:rsidRPr="008231FE">
      <w:rPr>
        <w:color w:val="FF0000"/>
      </w:rPr>
      <w:t xml:space="preserve"> 2018.1 (1 May 2018) </w:t>
    </w:r>
  </w:p>
  <w:p w14:paraId="13A072CA" w14:textId="77777777" w:rsidR="00165562" w:rsidRDefault="001655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B03E9" w14:textId="77777777" w:rsidR="000200FB" w:rsidRDefault="000200FB" w:rsidP="00B943EE">
      <w:pPr>
        <w:spacing w:after="0" w:line="240" w:lineRule="auto"/>
      </w:pPr>
      <w:r>
        <w:separator/>
      </w:r>
    </w:p>
  </w:footnote>
  <w:footnote w:type="continuationSeparator" w:id="0">
    <w:p w14:paraId="149C4595" w14:textId="77777777" w:rsidR="000200FB" w:rsidRDefault="000200FB" w:rsidP="00B94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A549" w14:textId="2D66B5CB" w:rsidR="00AC285B" w:rsidRDefault="00AC285B" w:rsidP="00AC285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5858E65D" wp14:editId="0B3B99AA">
          <wp:extent cx="3108960" cy="320040"/>
          <wp:effectExtent l="0" t="0" r="0" b="381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b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8960" cy="32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5EE8"/>
    <w:multiLevelType w:val="hybridMultilevel"/>
    <w:tmpl w:val="57084B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B94E95"/>
    <w:multiLevelType w:val="hybridMultilevel"/>
    <w:tmpl w:val="B2362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657BC4"/>
    <w:multiLevelType w:val="hybridMultilevel"/>
    <w:tmpl w:val="C8748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A2B8F"/>
    <w:multiLevelType w:val="hybridMultilevel"/>
    <w:tmpl w:val="7F627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73B25"/>
    <w:multiLevelType w:val="hybridMultilevel"/>
    <w:tmpl w:val="9A4A7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74854"/>
    <w:multiLevelType w:val="hybridMultilevel"/>
    <w:tmpl w:val="28082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660286">
    <w:abstractNumId w:val="2"/>
  </w:num>
  <w:num w:numId="2" w16cid:durableId="1030228442">
    <w:abstractNumId w:val="4"/>
  </w:num>
  <w:num w:numId="3" w16cid:durableId="1166897358">
    <w:abstractNumId w:val="5"/>
  </w:num>
  <w:num w:numId="4" w16cid:durableId="1768381993">
    <w:abstractNumId w:val="0"/>
  </w:num>
  <w:num w:numId="5" w16cid:durableId="1764839676">
    <w:abstractNumId w:val="3"/>
  </w:num>
  <w:num w:numId="6" w16cid:durableId="914320637">
    <w:abstractNumId w:val="1"/>
  </w:num>
  <w:num w:numId="7" w16cid:durableId="597761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1B"/>
    <w:rsid w:val="00000DD0"/>
    <w:rsid w:val="000012CA"/>
    <w:rsid w:val="00011A78"/>
    <w:rsid w:val="000200FB"/>
    <w:rsid w:val="00075B57"/>
    <w:rsid w:val="000C2585"/>
    <w:rsid w:val="000D5BE4"/>
    <w:rsid w:val="0010053D"/>
    <w:rsid w:val="00135B87"/>
    <w:rsid w:val="00165562"/>
    <w:rsid w:val="00184309"/>
    <w:rsid w:val="001E602E"/>
    <w:rsid w:val="00214802"/>
    <w:rsid w:val="002323C4"/>
    <w:rsid w:val="00246244"/>
    <w:rsid w:val="00267C7D"/>
    <w:rsid w:val="00292912"/>
    <w:rsid w:val="00294890"/>
    <w:rsid w:val="002B09E3"/>
    <w:rsid w:val="002C79EA"/>
    <w:rsid w:val="00300035"/>
    <w:rsid w:val="00301C6D"/>
    <w:rsid w:val="003263C5"/>
    <w:rsid w:val="003A7699"/>
    <w:rsid w:val="003F6791"/>
    <w:rsid w:val="00436255"/>
    <w:rsid w:val="00444F30"/>
    <w:rsid w:val="00486146"/>
    <w:rsid w:val="00492983"/>
    <w:rsid w:val="004F44EF"/>
    <w:rsid w:val="00514DFA"/>
    <w:rsid w:val="00565C1B"/>
    <w:rsid w:val="00576FE2"/>
    <w:rsid w:val="0059179D"/>
    <w:rsid w:val="005B17BF"/>
    <w:rsid w:val="00600803"/>
    <w:rsid w:val="00637A9C"/>
    <w:rsid w:val="00654411"/>
    <w:rsid w:val="00656563"/>
    <w:rsid w:val="006672FD"/>
    <w:rsid w:val="00671CE9"/>
    <w:rsid w:val="006A0456"/>
    <w:rsid w:val="0070673A"/>
    <w:rsid w:val="00713561"/>
    <w:rsid w:val="00735301"/>
    <w:rsid w:val="007F7A3D"/>
    <w:rsid w:val="008231FE"/>
    <w:rsid w:val="00845053"/>
    <w:rsid w:val="00847D82"/>
    <w:rsid w:val="00867BB8"/>
    <w:rsid w:val="008C2E5A"/>
    <w:rsid w:val="009076E0"/>
    <w:rsid w:val="00916E63"/>
    <w:rsid w:val="009219B9"/>
    <w:rsid w:val="00926182"/>
    <w:rsid w:val="00945F77"/>
    <w:rsid w:val="00963649"/>
    <w:rsid w:val="00975EEA"/>
    <w:rsid w:val="00991151"/>
    <w:rsid w:val="00991268"/>
    <w:rsid w:val="00993789"/>
    <w:rsid w:val="009B0F5D"/>
    <w:rsid w:val="009C2547"/>
    <w:rsid w:val="009C3AC3"/>
    <w:rsid w:val="009C492D"/>
    <w:rsid w:val="009D1A33"/>
    <w:rsid w:val="009E48D4"/>
    <w:rsid w:val="009F3496"/>
    <w:rsid w:val="00A15FA7"/>
    <w:rsid w:val="00A45C2A"/>
    <w:rsid w:val="00A7015C"/>
    <w:rsid w:val="00AA3B1D"/>
    <w:rsid w:val="00AB5D59"/>
    <w:rsid w:val="00AC285B"/>
    <w:rsid w:val="00AE46EE"/>
    <w:rsid w:val="00AF420E"/>
    <w:rsid w:val="00B45DFE"/>
    <w:rsid w:val="00B820FA"/>
    <w:rsid w:val="00B8623B"/>
    <w:rsid w:val="00B943EE"/>
    <w:rsid w:val="00BA3652"/>
    <w:rsid w:val="00BE1B3E"/>
    <w:rsid w:val="00C06D54"/>
    <w:rsid w:val="00C468CF"/>
    <w:rsid w:val="00C55F4E"/>
    <w:rsid w:val="00C86C0B"/>
    <w:rsid w:val="00CB576B"/>
    <w:rsid w:val="00CF6F5C"/>
    <w:rsid w:val="00D15E4C"/>
    <w:rsid w:val="00D31AB8"/>
    <w:rsid w:val="00D33EEC"/>
    <w:rsid w:val="00D51367"/>
    <w:rsid w:val="00DE18CD"/>
    <w:rsid w:val="00E05275"/>
    <w:rsid w:val="00E20D7F"/>
    <w:rsid w:val="00E30B0C"/>
    <w:rsid w:val="00E52AE0"/>
    <w:rsid w:val="00E56CFC"/>
    <w:rsid w:val="00E64B5D"/>
    <w:rsid w:val="00E7753E"/>
    <w:rsid w:val="00EA0173"/>
    <w:rsid w:val="00EB1B67"/>
    <w:rsid w:val="00F825F8"/>
    <w:rsid w:val="00FC0470"/>
    <w:rsid w:val="00FC1C1A"/>
    <w:rsid w:val="00FE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15F5C"/>
  <w15:docId w15:val="{42719D30-0DDD-4960-97DA-528DB6DD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65C1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5C1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544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43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43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43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3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3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4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3EE"/>
  </w:style>
  <w:style w:type="paragraph" w:styleId="Footer">
    <w:name w:val="footer"/>
    <w:basedOn w:val="Normal"/>
    <w:link w:val="FooterChar"/>
    <w:uiPriority w:val="99"/>
    <w:unhideWhenUsed/>
    <w:rsid w:val="00B94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5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co.org.uk/concerns/handl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 Newman</dc:creator>
  <cp:lastModifiedBy>JACK, BAKER</cp:lastModifiedBy>
  <cp:revision>2</cp:revision>
  <dcterms:created xsi:type="dcterms:W3CDTF">2026-03-06T09:27:00Z</dcterms:created>
  <dcterms:modified xsi:type="dcterms:W3CDTF">2026-03-06T09:27:00Z</dcterms:modified>
</cp:coreProperties>
</file>